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-110490</wp:posOffset>
            </wp:positionV>
            <wp:extent cx="524510" cy="581025"/>
            <wp:effectExtent l="19050" t="0" r="8890" b="0"/>
            <wp:wrapNone/>
            <wp:docPr id="2" name="Рисунок 2" descr="ПовориноСП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ПовориноСП-ПП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</w:p>
    <w:p w:rsidR="00A909EF" w:rsidRPr="00371E42" w:rsidRDefault="00371E42" w:rsidP="00371E42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 w:rsidRPr="00371E42">
        <w:rPr>
          <w:rFonts w:ascii="Times New Roman" w:hAnsi="Times New Roman"/>
          <w:sz w:val="28"/>
          <w:szCs w:val="28"/>
        </w:rPr>
        <w:t xml:space="preserve">    </w:t>
      </w:r>
      <w:r w:rsidR="00A909EF" w:rsidRPr="00371E42">
        <w:rPr>
          <w:rFonts w:ascii="Times New Roman" w:hAnsi="Times New Roman"/>
          <w:sz w:val="28"/>
          <w:szCs w:val="28"/>
        </w:rPr>
        <w:t xml:space="preserve">АДМИНИСТРАЦИЯ </w:t>
      </w:r>
      <w:r w:rsidRPr="00371E42">
        <w:rPr>
          <w:rFonts w:ascii="Times New Roman" w:hAnsi="Times New Roman"/>
          <w:sz w:val="28"/>
          <w:szCs w:val="28"/>
        </w:rPr>
        <w:t xml:space="preserve">                                    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ПОСЕЛЕНИЯ ГОРОД ПОВОРИНО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ПОВОРИНСКОГО МУНИЦИПАЛЬНОГО РАЙОНА</w:t>
      </w:r>
    </w:p>
    <w:p w:rsidR="00A909EF" w:rsidRDefault="00A909EF" w:rsidP="00A909EF">
      <w:pPr>
        <w:pStyle w:val="a7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ВОРОНЕЖСКОЙ ОБЛАСТИ</w:t>
      </w:r>
    </w:p>
    <w:p w:rsidR="00A909EF" w:rsidRPr="00FA6B1D" w:rsidRDefault="00A909EF" w:rsidP="00A909EF">
      <w:pPr>
        <w:pStyle w:val="a7"/>
        <w:numPr>
          <w:ilvl w:val="0"/>
          <w:numId w:val="1"/>
        </w:numPr>
        <w:tabs>
          <w:tab w:val="left" w:pos="0"/>
        </w:tabs>
        <w:jc w:val="center"/>
        <w:rPr>
          <w:rFonts w:ascii="Times New Roman" w:hAnsi="Times New Roman"/>
          <w:sz w:val="28"/>
          <w:szCs w:val="28"/>
        </w:rPr>
      </w:pPr>
    </w:p>
    <w:p w:rsidR="00A909EF" w:rsidRPr="0082120C" w:rsidRDefault="005A2C70" w:rsidP="009C6974">
      <w:pPr>
        <w:pStyle w:val="2"/>
        <w:keepNext/>
        <w:numPr>
          <w:ilvl w:val="1"/>
          <w:numId w:val="1"/>
        </w:numPr>
        <w:shd w:val="clear" w:color="auto" w:fill="FFFFFF"/>
        <w:tabs>
          <w:tab w:val="left" w:pos="0"/>
        </w:tabs>
        <w:suppressAutoHyphens/>
        <w:autoSpaceDE w:val="0"/>
        <w:spacing w:before="0" w:beforeAutospacing="0" w:after="0" w:afterAutospacing="0" w:line="360" w:lineRule="auto"/>
        <w:contextualSpacing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РАСПОРЯЖЕНИЕ</w:t>
      </w:r>
      <w:r w:rsidR="0082120C">
        <w:rPr>
          <w:color w:val="010101"/>
          <w:sz w:val="28"/>
          <w:szCs w:val="28"/>
        </w:rPr>
        <w:t xml:space="preserve"> </w:t>
      </w:r>
    </w:p>
    <w:p w:rsidR="00992033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 от </w:t>
      </w:r>
      <w:r w:rsidR="00F165BC" w:rsidRPr="00F165BC">
        <w:rPr>
          <w:rFonts w:ascii="Times New Roman" w:eastAsia="Times New Roman" w:hAnsi="Times New Roman" w:cs="Times New Roman"/>
        </w:rPr>
        <w:t>08.12</w:t>
      </w:r>
      <w:r>
        <w:rPr>
          <w:rFonts w:ascii="Times New Roman" w:eastAsia="Times New Roman" w:hAnsi="Times New Roman" w:cs="Times New Roman"/>
        </w:rPr>
        <w:t xml:space="preserve"> 2021</w:t>
      </w:r>
      <w:r w:rsidR="007755EF">
        <w:rPr>
          <w:rFonts w:ascii="Times New Roman" w:eastAsia="Times New Roman" w:hAnsi="Times New Roman" w:cs="Times New Roman"/>
        </w:rPr>
        <w:t xml:space="preserve"> г.</w:t>
      </w:r>
      <w:r w:rsidR="007755EF">
        <w:rPr>
          <w:rFonts w:ascii="Times New Roman" w:hAnsi="Times New Roman" w:cs="Times New Roman"/>
        </w:rPr>
        <w:t xml:space="preserve"> </w:t>
      </w:r>
      <w:r w:rsidR="007755EF" w:rsidRPr="007755EF">
        <w:rPr>
          <w:rFonts w:ascii="Times New Roman" w:hAnsi="Times New Roman" w:cs="Times New Roman"/>
        </w:rPr>
        <w:t xml:space="preserve"> № </w:t>
      </w:r>
      <w:r w:rsidR="00F165BC">
        <w:rPr>
          <w:rFonts w:ascii="Times New Roman" w:hAnsi="Times New Roman" w:cs="Times New Roman"/>
        </w:rPr>
        <w:t>158-р</w:t>
      </w:r>
      <w:r>
        <w:rPr>
          <w:rFonts w:ascii="Times New Roman" w:eastAsia="Times New Roman" w:hAnsi="Times New Roman" w:cs="Times New Roman"/>
          <w:u w:val="single"/>
        </w:rPr>
        <w:t xml:space="preserve">  </w:t>
      </w:r>
    </w:p>
    <w:p w:rsidR="00A909EF" w:rsidRPr="004B207D" w:rsidRDefault="00A909EF" w:rsidP="00992033">
      <w:pPr>
        <w:pStyle w:val="a5"/>
        <w:spacing w:after="0"/>
        <w:contextualSpacing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u w:val="single"/>
        </w:rPr>
        <w:t xml:space="preserve">       </w:t>
      </w:r>
      <w:r w:rsidRPr="004B207D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                            </w:t>
      </w:r>
    </w:p>
    <w:tbl>
      <w:tblPr>
        <w:tblpPr w:leftFromText="180" w:rightFromText="180" w:vertAnchor="text" w:tblpY="1"/>
        <w:tblOverlap w:val="never"/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8789"/>
      </w:tblGrid>
      <w:tr w:rsidR="007755EF" w:rsidRPr="009C6974" w:rsidTr="0082120C">
        <w:trPr>
          <w:trHeight w:val="1949"/>
        </w:trPr>
        <w:tc>
          <w:tcPr>
            <w:tcW w:w="8789" w:type="dxa"/>
          </w:tcPr>
          <w:p w:rsidR="0082120C" w:rsidRDefault="0082120C" w:rsidP="0082120C">
            <w:pPr>
              <w:pStyle w:val="a7"/>
              <w:ind w:right="-104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Об утверждении программы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 xml:space="preserve">профилактики </w:t>
            </w:r>
            <w:r w:rsidRPr="00F61CC4">
              <w:rPr>
                <w:rFonts w:ascii="Times New Roman" w:hAnsi="Times New Roman"/>
                <w:sz w:val="28"/>
                <w:szCs w:val="28"/>
              </w:rPr>
              <w:t xml:space="preserve">рисков </w:t>
            </w:r>
          </w:p>
          <w:p w:rsidR="0082120C" w:rsidRDefault="0082120C" w:rsidP="0082120C">
            <w:pPr>
              <w:pStyle w:val="a7"/>
              <w:ind w:right="-1047"/>
              <w:rPr>
                <w:rFonts w:ascii="Times New Roman" w:hAnsi="Times New Roman"/>
                <w:sz w:val="28"/>
                <w:szCs w:val="28"/>
              </w:rPr>
            </w:pPr>
            <w:r w:rsidRPr="00F61CC4">
              <w:rPr>
                <w:rFonts w:ascii="Times New Roman" w:hAnsi="Times New Roman"/>
                <w:sz w:val="28"/>
                <w:szCs w:val="28"/>
              </w:rPr>
              <w:t xml:space="preserve">причинения вреда (ущерба) охраняемым законом </w:t>
            </w:r>
          </w:p>
          <w:p w:rsidR="0082120C" w:rsidRPr="0082120C" w:rsidRDefault="0082120C" w:rsidP="0082120C">
            <w:pPr>
              <w:pStyle w:val="a7"/>
              <w:ind w:right="-1047"/>
              <w:rPr>
                <w:rFonts w:ascii="Times New Roman" w:hAnsi="Times New Roman"/>
                <w:spacing w:val="1"/>
                <w:sz w:val="28"/>
                <w:szCs w:val="28"/>
              </w:rPr>
            </w:pPr>
            <w:r w:rsidRPr="00F61CC4">
              <w:rPr>
                <w:rFonts w:ascii="Times New Roman" w:hAnsi="Times New Roman"/>
                <w:sz w:val="28"/>
                <w:szCs w:val="28"/>
              </w:rPr>
              <w:t>ценностям</w:t>
            </w:r>
            <w:r w:rsidRPr="00F61CC4">
              <w:rPr>
                <w:rFonts w:ascii="Times New Roman" w:hAnsi="Times New Roman"/>
                <w:b/>
                <w:sz w:val="28"/>
                <w:szCs w:val="28"/>
              </w:rPr>
              <w:t xml:space="preserve">  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>при осуществлении</w:t>
            </w:r>
            <w:r w:rsidRPr="00E142C5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E142C5">
              <w:rPr>
                <w:rFonts w:ascii="Times New Roman" w:hAnsi="Times New Roman"/>
                <w:sz w:val="28"/>
                <w:szCs w:val="28"/>
              </w:rPr>
              <w:t>муниципального</w:t>
            </w:r>
            <w:r w:rsidRPr="00E142C5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proofErr w:type="gramStart"/>
            <w:r w:rsidRPr="00E142C5">
              <w:rPr>
                <w:rFonts w:ascii="Times New Roman" w:hAnsi="Times New Roman"/>
                <w:sz w:val="28"/>
                <w:szCs w:val="28"/>
              </w:rPr>
              <w:t>контроля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</w:t>
            </w:r>
            <w:r w:rsidRPr="00E142C5">
              <w:rPr>
                <w:rFonts w:ascii="Times New Roman" w:hAnsi="Times New Roman"/>
                <w:spacing w:val="-8"/>
                <w:sz w:val="28"/>
                <w:szCs w:val="28"/>
              </w:rPr>
              <w:t xml:space="preserve"> </w:t>
            </w:r>
            <w:r w:rsidR="004A12B3">
              <w:rPr>
                <w:rFonts w:ascii="Times New Roman" w:hAnsi="Times New Roman"/>
                <w:sz w:val="28"/>
                <w:szCs w:val="28"/>
              </w:rPr>
              <w:t>за</w:t>
            </w:r>
            <w:proofErr w:type="gramEnd"/>
            <w:r w:rsidR="004A12B3">
              <w:rPr>
                <w:rFonts w:ascii="Times New Roman" w:hAnsi="Times New Roman"/>
                <w:sz w:val="28"/>
                <w:szCs w:val="28"/>
              </w:rPr>
              <w:t xml:space="preserve"> исполнением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единой  теплоснабжающей организацией                                          обязательств по  строительству, реконструкции и (или)                                       модернизации   объектов  теплоснабжения  на  территории                               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 xml:space="preserve">городского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поселения</w:t>
            </w:r>
            <w:r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город   Поворино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</w:rPr>
              <w:t>Поворинского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                             муниципального  района Воронежской  области 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63355D">
              <w:rPr>
                <w:rFonts w:ascii="Times New Roman" w:eastAsia="Times New Roman" w:hAnsi="Times New Roman"/>
                <w:sz w:val="28"/>
                <w:szCs w:val="28"/>
              </w:rPr>
              <w:t xml:space="preserve"> 2022 год</w:t>
            </w:r>
          </w:p>
          <w:p w:rsidR="007755EF" w:rsidRPr="009C6974" w:rsidRDefault="004E4384" w:rsidP="0082120C">
            <w:pPr>
              <w:pStyle w:val="a6"/>
              <w:spacing w:after="0" w:line="240" w:lineRule="auto"/>
              <w:ind w:right="-1047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9C697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</w:tbl>
    <w:p w:rsidR="00387A2F" w:rsidRPr="00371E42" w:rsidRDefault="00371E42" w:rsidP="00371E42">
      <w:pPr>
        <w:shd w:val="clear" w:color="auto" w:fill="FFFFFF"/>
        <w:tabs>
          <w:tab w:val="left" w:pos="3057"/>
        </w:tabs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ab/>
        <w:t xml:space="preserve">  </w:t>
      </w:r>
      <w:r w:rsidRPr="00371E42">
        <w:rPr>
          <w:rFonts w:ascii="Times New Roman" w:eastAsia="Times New Roman" w:hAnsi="Times New Roman" w:cs="Times New Roman"/>
          <w:color w:val="010101"/>
          <w:sz w:val="28"/>
          <w:szCs w:val="28"/>
        </w:rPr>
        <w:br w:type="textWrapping" w:clear="all"/>
        <w:t xml:space="preserve"> </w:t>
      </w:r>
    </w:p>
    <w:p w:rsidR="0082120C" w:rsidRDefault="0082120C" w:rsidP="0082120C">
      <w:pPr>
        <w:shd w:val="clear" w:color="auto" w:fill="FFFFFF"/>
        <w:spacing w:after="0"/>
        <w:textAlignment w:val="baseline"/>
        <w:rPr>
          <w:rFonts w:ascii="Arial" w:eastAsia="Times New Roman" w:hAnsi="Arial" w:cs="Arial"/>
          <w:color w:val="444444"/>
          <w:sz w:val="24"/>
          <w:szCs w:val="24"/>
        </w:rPr>
      </w:pPr>
      <w:r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      Руководствуясь</w:t>
      </w:r>
      <w:r w:rsidRPr="0063355D">
        <w:rPr>
          <w:rFonts w:ascii="Times New Roman" w:eastAsia="Times New Roman" w:hAnsi="Times New Roman" w:cs="Times New Roman"/>
          <w:color w:val="444444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Федеральным Законом от 31.07.2020г. №248-ФЗ «О государственном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контроле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(надзоре)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и муниципальном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 xml:space="preserve"> контроле 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в Российской</w:t>
      </w:r>
      <w:r>
        <w:rPr>
          <w:rFonts w:ascii="Times New Roman" w:hAnsi="Times New Roman" w:cs="Times New Roman"/>
          <w:spacing w:val="1"/>
          <w:sz w:val="28"/>
          <w:szCs w:val="28"/>
        </w:rPr>
        <w:t xml:space="preserve">   </w:t>
      </w:r>
      <w:r w:rsidRPr="00F61CC4">
        <w:rPr>
          <w:rFonts w:ascii="Times New Roman" w:hAnsi="Times New Roman" w:cs="Times New Roman"/>
          <w:spacing w:val="1"/>
          <w:sz w:val="28"/>
          <w:szCs w:val="28"/>
        </w:rPr>
        <w:t>Федерации»</w:t>
      </w:r>
      <w:r>
        <w:rPr>
          <w:rFonts w:ascii="Times New Roman" w:hAnsi="Times New Roman" w:cs="Times New Roman"/>
          <w:spacing w:val="1"/>
          <w:sz w:val="28"/>
          <w:szCs w:val="28"/>
        </w:rPr>
        <w:t>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444444"/>
          <w:sz w:val="24"/>
          <w:szCs w:val="24"/>
        </w:rPr>
        <w:t xml:space="preserve"> </w:t>
      </w:r>
      <w:r w:rsidRPr="0063355D">
        <w:rPr>
          <w:rFonts w:ascii="Arial" w:eastAsia="Times New Roman" w:hAnsi="Arial" w:cs="Arial"/>
          <w:color w:val="444444"/>
          <w:sz w:val="24"/>
          <w:szCs w:val="24"/>
        </w:rPr>
        <w:br/>
      </w:r>
    </w:p>
    <w:p w:rsidR="0082120C" w:rsidRPr="001D6435" w:rsidRDefault="0082120C" w:rsidP="0082120C">
      <w:pPr>
        <w:pStyle w:val="a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Arial" w:eastAsia="Times New Roman" w:hAnsi="Arial" w:cs="Arial"/>
          <w:color w:val="444444"/>
          <w:sz w:val="24"/>
          <w:szCs w:val="24"/>
        </w:rPr>
        <w:t xml:space="preserve">        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1. </w:t>
      </w:r>
      <w:proofErr w:type="gramStart"/>
      <w:r w:rsidRPr="0063355D">
        <w:rPr>
          <w:rFonts w:ascii="Times New Roman" w:eastAsia="Times New Roman" w:hAnsi="Times New Roman"/>
          <w:sz w:val="28"/>
          <w:szCs w:val="28"/>
        </w:rPr>
        <w:t xml:space="preserve">Утвердить 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прилагаемую   </w:t>
      </w:r>
      <w:r w:rsidRPr="00F61CC4">
        <w:rPr>
          <w:rFonts w:ascii="Times New Roman" w:eastAsia="Times New Roman" w:hAnsi="Times New Roman"/>
          <w:sz w:val="28"/>
          <w:szCs w:val="28"/>
        </w:rPr>
        <w:t>программу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профилактики  рисков причинения вреда (ущерба) охраняемым законом ценностям</w:t>
      </w:r>
      <w:r w:rsidRPr="00F61CC4">
        <w:rPr>
          <w:rFonts w:ascii="Times New Roman" w:hAnsi="Times New Roman"/>
          <w:b/>
          <w:sz w:val="28"/>
          <w:szCs w:val="28"/>
        </w:rPr>
        <w:t xml:space="preserve">   </w:t>
      </w:r>
      <w:r w:rsidRPr="00F61CC4">
        <w:rPr>
          <w:rFonts w:ascii="Times New Roman" w:hAnsi="Times New Roman"/>
          <w:sz w:val="28"/>
          <w:szCs w:val="28"/>
        </w:rPr>
        <w:t>при осуществлении</w:t>
      </w:r>
      <w:r w:rsidRPr="00F61CC4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муниципального</w:t>
      </w:r>
      <w:r w:rsidRPr="00F61CC4">
        <w:rPr>
          <w:rFonts w:ascii="Times New Roman" w:hAnsi="Times New Roman"/>
          <w:spacing w:val="-8"/>
          <w:sz w:val="28"/>
          <w:szCs w:val="28"/>
        </w:rPr>
        <w:t xml:space="preserve"> </w:t>
      </w:r>
      <w:r w:rsidRPr="00F61CC4">
        <w:rPr>
          <w:rFonts w:ascii="Times New Roman" w:hAnsi="Times New Roman"/>
          <w:sz w:val="28"/>
          <w:szCs w:val="28"/>
        </w:rPr>
        <w:t>контроля</w:t>
      </w:r>
      <w:r w:rsidRPr="00F61CC4">
        <w:rPr>
          <w:rFonts w:ascii="Times New Roman" w:hAnsi="Times New Roman"/>
          <w:spacing w:val="-8"/>
          <w:sz w:val="28"/>
          <w:szCs w:val="28"/>
        </w:rPr>
        <w:t xml:space="preserve"> </w:t>
      </w:r>
      <w:r w:rsidR="004A12B3">
        <w:rPr>
          <w:rFonts w:ascii="Times New Roman" w:hAnsi="Times New Roman"/>
          <w:sz w:val="28"/>
          <w:szCs w:val="28"/>
        </w:rPr>
        <w:t>за  исполнением</w:t>
      </w:r>
      <w:r w:rsidRPr="00F02B8F">
        <w:rPr>
          <w:rFonts w:ascii="Times New Roman" w:hAnsi="Times New Roman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единой  теплоснабжающей организацией  обязательств   по  строительству, реконструкции и (или  модернизации  объектов  теплоснабжения  на  территории  </w:t>
      </w:r>
      <w:r w:rsidRPr="0063355D">
        <w:rPr>
          <w:rFonts w:ascii="Times New Roman" w:eastAsia="Times New Roman" w:hAnsi="Times New Roman"/>
          <w:sz w:val="28"/>
          <w:szCs w:val="28"/>
        </w:rPr>
        <w:t xml:space="preserve">городского </w:t>
      </w:r>
      <w:r>
        <w:rPr>
          <w:rFonts w:ascii="Times New Roman" w:eastAsia="Times New Roman" w:hAnsi="Times New Roman"/>
          <w:sz w:val="28"/>
          <w:szCs w:val="28"/>
        </w:rPr>
        <w:t>поселения</w:t>
      </w:r>
      <w:r w:rsidRPr="00F02B8F">
        <w:rPr>
          <w:rFonts w:ascii="Times New Roman" w:eastAsia="Times New Roman" w:hAnsi="Times New Roman"/>
          <w:sz w:val="28"/>
          <w:szCs w:val="28"/>
        </w:rPr>
        <w:t xml:space="preserve"> </w:t>
      </w:r>
      <w:r w:rsidRPr="00F61CC4">
        <w:rPr>
          <w:rFonts w:ascii="Times New Roman" w:eastAsia="Times New Roman" w:hAnsi="Times New Roman"/>
          <w:sz w:val="28"/>
          <w:szCs w:val="28"/>
        </w:rPr>
        <w:t xml:space="preserve"> город Поворино </w:t>
      </w:r>
      <w:proofErr w:type="spellStart"/>
      <w:r w:rsidRPr="00F61CC4">
        <w:rPr>
          <w:rFonts w:ascii="Times New Roman" w:eastAsia="Times New Roman" w:hAnsi="Times New Roman"/>
          <w:sz w:val="28"/>
          <w:szCs w:val="28"/>
        </w:rPr>
        <w:t>Поворинского</w:t>
      </w:r>
      <w:proofErr w:type="spellEnd"/>
      <w:r w:rsidRPr="00F61CC4">
        <w:rPr>
          <w:rFonts w:ascii="Times New Roman" w:eastAsia="Times New Roman" w:hAnsi="Times New Roman"/>
          <w:sz w:val="28"/>
          <w:szCs w:val="28"/>
        </w:rPr>
        <w:t xml:space="preserve"> муниципального района Воронежской области  на 2022 год.</w:t>
      </w:r>
      <w:r w:rsidRPr="00F61CC4">
        <w:rPr>
          <w:rFonts w:ascii="Times New Roman" w:eastAsia="Times New Roman" w:hAnsi="Times New Roman"/>
          <w:b/>
          <w:sz w:val="28"/>
          <w:szCs w:val="28"/>
        </w:rPr>
        <w:t xml:space="preserve">  </w:t>
      </w:r>
      <w:proofErr w:type="gramEnd"/>
    </w:p>
    <w:p w:rsidR="0082120C" w:rsidRPr="00F61CC4" w:rsidRDefault="0082120C" w:rsidP="0082120C">
      <w:pPr>
        <w:shd w:val="clear" w:color="auto" w:fill="FFFFFF"/>
        <w:spacing w:after="0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F61CC4">
        <w:rPr>
          <w:rFonts w:ascii="Times New Roman" w:hAnsi="Times New Roman" w:cs="Times New Roman"/>
          <w:sz w:val="28"/>
          <w:szCs w:val="28"/>
        </w:rPr>
        <w:t xml:space="preserve">2.  </w:t>
      </w:r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Pr="00F61CC4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F61CC4">
        <w:rPr>
          <w:rFonts w:ascii="Times New Roman" w:hAnsi="Times New Roman" w:cs="Times New Roman"/>
          <w:color w:val="000000"/>
          <w:sz w:val="28"/>
          <w:szCs w:val="28"/>
        </w:rPr>
        <w:t xml:space="preserve"> исполнением настоящего распоряжения </w:t>
      </w:r>
      <w:r>
        <w:rPr>
          <w:rFonts w:ascii="Times New Roman" w:hAnsi="Times New Roman" w:cs="Times New Roman"/>
          <w:color w:val="000000"/>
          <w:sz w:val="28"/>
          <w:szCs w:val="28"/>
        </w:rPr>
        <w:t>оставляю за собой</w:t>
      </w:r>
      <w:r w:rsidR="007F74C7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2120C" w:rsidRPr="00E1500D" w:rsidRDefault="0082120C" w:rsidP="00E1500D">
      <w:pPr>
        <w:pStyle w:val="aa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82120C">
        <w:rPr>
          <w:rFonts w:ascii="Times New Roman" w:hAnsi="Times New Roman"/>
          <w:kern w:val="1"/>
          <w:sz w:val="28"/>
          <w:szCs w:val="28"/>
        </w:rPr>
        <w:t xml:space="preserve">3. </w:t>
      </w:r>
      <w:proofErr w:type="gramStart"/>
      <w:r w:rsidRPr="0082120C">
        <w:rPr>
          <w:rFonts w:ascii="Times New Roman" w:hAnsi="Times New Roman"/>
          <w:kern w:val="1"/>
          <w:sz w:val="28"/>
          <w:szCs w:val="28"/>
        </w:rPr>
        <w:t>Разместить</w:t>
      </w:r>
      <w:proofErr w:type="gramEnd"/>
      <w:r w:rsidRPr="0082120C">
        <w:rPr>
          <w:rFonts w:ascii="Times New Roman" w:hAnsi="Times New Roman"/>
          <w:kern w:val="1"/>
          <w:sz w:val="28"/>
          <w:szCs w:val="28"/>
        </w:rPr>
        <w:t xml:space="preserve">  данное распоряжение </w:t>
      </w:r>
      <w:r w:rsidRPr="0082120C">
        <w:rPr>
          <w:rFonts w:ascii="Times New Roman" w:hAnsi="Times New Roman"/>
          <w:sz w:val="28"/>
        </w:rPr>
        <w:t xml:space="preserve">  на официальном сайте администрации </w:t>
      </w:r>
      <w:r w:rsidRPr="0082120C">
        <w:rPr>
          <w:rFonts w:ascii="Times New Roman" w:hAnsi="Times New Roman"/>
          <w:sz w:val="28"/>
          <w:szCs w:val="28"/>
        </w:rPr>
        <w:t xml:space="preserve"> городского поселения город Поворино в сети Интернет (</w:t>
      </w:r>
      <w:r w:rsidRPr="0082120C">
        <w:rPr>
          <w:rFonts w:ascii="Times New Roman" w:hAnsi="Times New Roman"/>
          <w:sz w:val="28"/>
          <w:szCs w:val="28"/>
          <w:lang w:val="en-US"/>
        </w:rPr>
        <w:t>www</w:t>
      </w:r>
      <w:r w:rsidRPr="0082120C">
        <w:rPr>
          <w:rFonts w:ascii="Times New Roman" w:hAnsi="Times New Roman"/>
          <w:sz w:val="28"/>
          <w:szCs w:val="28"/>
        </w:rPr>
        <w:t>.</w:t>
      </w:r>
      <w:proofErr w:type="spellStart"/>
      <w:r w:rsidRPr="0082120C">
        <w:rPr>
          <w:rFonts w:ascii="Times New Roman" w:hAnsi="Times New Roman"/>
          <w:sz w:val="28"/>
          <w:szCs w:val="28"/>
          <w:lang w:val="en-US"/>
        </w:rPr>
        <w:t>povorinosity</w:t>
      </w:r>
      <w:proofErr w:type="spellEnd"/>
      <w:r w:rsidR="00E1500D">
        <w:rPr>
          <w:rFonts w:ascii="Times New Roman" w:hAnsi="Times New Roman"/>
          <w:sz w:val="28"/>
          <w:szCs w:val="28"/>
        </w:rPr>
        <w:t>)</w:t>
      </w:r>
      <w:r w:rsidR="007F74C7">
        <w:rPr>
          <w:rFonts w:ascii="Times New Roman" w:hAnsi="Times New Roman"/>
          <w:sz w:val="28"/>
          <w:szCs w:val="28"/>
        </w:rPr>
        <w:t>.</w:t>
      </w:r>
    </w:p>
    <w:p w:rsidR="00E1500D" w:rsidRDefault="00E1500D" w:rsidP="0082120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</w:p>
    <w:p w:rsidR="0082120C" w:rsidRPr="0011035C" w:rsidRDefault="0082120C" w:rsidP="0082120C">
      <w:pPr>
        <w:tabs>
          <w:tab w:val="right" w:pos="9975"/>
        </w:tabs>
        <w:rPr>
          <w:rFonts w:ascii="Times New Roman" w:hAnsi="Times New Roman" w:cs="Times New Roman"/>
          <w:sz w:val="28"/>
          <w:szCs w:val="28"/>
        </w:rPr>
      </w:pPr>
      <w:r w:rsidRPr="0011035C">
        <w:rPr>
          <w:rFonts w:ascii="Times New Roman" w:hAnsi="Times New Roman" w:cs="Times New Roman"/>
          <w:sz w:val="28"/>
          <w:szCs w:val="28"/>
        </w:rPr>
        <w:t xml:space="preserve"> Глава администрации                                                                         М.А. Брагин </w:t>
      </w:r>
    </w:p>
    <w:p w:rsidR="007755EF" w:rsidRDefault="007755EF" w:rsidP="007755EF"/>
    <w:p w:rsidR="005A2C70" w:rsidRDefault="005A2C70" w:rsidP="007755EF"/>
    <w:p w:rsidR="00387A2F" w:rsidRPr="004E4384" w:rsidRDefault="00387A2F" w:rsidP="004E4384">
      <w:pPr>
        <w:pStyle w:val="1"/>
        <w:spacing w:before="0" w:line="240" w:lineRule="auto"/>
        <w:ind w:left="5529"/>
        <w:contextualSpacing/>
        <w:jc w:val="right"/>
        <w:rPr>
          <w:rFonts w:ascii="Times New Roman" w:hAnsi="Times New Roman" w:cs="Times New Roman"/>
          <w:b w:val="0"/>
          <w:color w:val="auto"/>
        </w:rPr>
      </w:pPr>
      <w:r w:rsidRPr="00387A2F">
        <w:rPr>
          <w:rFonts w:ascii="Times New Roman" w:hAnsi="Times New Roman" w:cs="Times New Roman"/>
          <w:b w:val="0"/>
          <w:color w:val="auto"/>
          <w:sz w:val="24"/>
        </w:rPr>
        <w:t>Приложение №1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     </w:t>
      </w:r>
      <w:r w:rsidR="00093DE6">
        <w:rPr>
          <w:rFonts w:ascii="Times New Roman" w:hAnsi="Times New Roman" w:cs="Times New Roman"/>
          <w:b w:val="0"/>
          <w:color w:val="auto"/>
          <w:sz w:val="24"/>
        </w:rPr>
        <w:t xml:space="preserve">           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            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к </w:t>
      </w:r>
      <w:r w:rsidR="005A2C70">
        <w:rPr>
          <w:rFonts w:ascii="Times New Roman" w:hAnsi="Times New Roman" w:cs="Times New Roman"/>
          <w:b w:val="0"/>
          <w:color w:val="auto"/>
          <w:sz w:val="24"/>
        </w:rPr>
        <w:t>Распоряжению</w:t>
      </w:r>
      <w:r w:rsidRPr="00387A2F">
        <w:rPr>
          <w:rFonts w:ascii="Times New Roman" w:hAnsi="Times New Roman" w:cs="Times New Roman"/>
          <w:b w:val="0"/>
          <w:color w:val="auto"/>
          <w:sz w:val="24"/>
        </w:rPr>
        <w:t xml:space="preserve"> администрации городского поселения город Поворино              от  </w:t>
      </w:r>
      <w:r w:rsidR="00455680" w:rsidRPr="00455680">
        <w:rPr>
          <w:rFonts w:ascii="Times New Roman" w:hAnsi="Times New Roman" w:cs="Times New Roman"/>
          <w:b w:val="0"/>
          <w:color w:val="auto"/>
          <w:sz w:val="24"/>
          <w:szCs w:val="24"/>
        </w:rPr>
        <w:t>08.12.</w:t>
      </w:r>
      <w:r w:rsidR="00455680">
        <w:rPr>
          <w:rFonts w:ascii="Times New Roman" w:hAnsi="Times New Roman" w:cs="Times New Roman"/>
          <w:b w:val="0"/>
          <w:color w:val="auto"/>
        </w:rPr>
        <w:t xml:space="preserve"> </w:t>
      </w:r>
      <w:r w:rsidR="00A909EF" w:rsidRPr="00A909EF">
        <w:rPr>
          <w:rFonts w:ascii="Times New Roman" w:hAnsi="Times New Roman" w:cs="Times New Roman"/>
          <w:b w:val="0"/>
          <w:color w:val="auto"/>
          <w:sz w:val="24"/>
          <w:szCs w:val="24"/>
        </w:rPr>
        <w:t>2021 г.   №</w:t>
      </w:r>
      <w:r w:rsidR="00455680">
        <w:rPr>
          <w:rFonts w:ascii="Times New Roman" w:hAnsi="Times New Roman" w:cs="Times New Roman"/>
          <w:b w:val="0"/>
          <w:color w:val="auto"/>
        </w:rPr>
        <w:t xml:space="preserve"> 158-р</w:t>
      </w: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387A2F" w:rsidRDefault="00387A2F" w:rsidP="00387A2F">
      <w:pPr>
        <w:shd w:val="clear" w:color="auto" w:fill="FFFFFF"/>
        <w:spacing w:after="0" w:line="240" w:lineRule="auto"/>
        <w:ind w:right="-1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p w:rsidR="0074596C" w:rsidRPr="00ED4BA1" w:rsidRDefault="0074596C" w:rsidP="0074596C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Программа профилактики рисков причинения вреда (ущерба) охраняемым законом ценностям</w:t>
      </w:r>
      <w:r w:rsidR="00145DFF" w:rsidRPr="00145DF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r w:rsidR="00145DF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при осуществлении  муниципального</w:t>
      </w:r>
      <w:r w:rsidR="00145DFF"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контроля</w:t>
      </w:r>
      <w:r w:rsidR="0063297F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за  исполнением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единой  теплоснабжающей организацией  обязательств   по  строительству, реконструкции и (или</w:t>
      </w:r>
      <w:r w:rsid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)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модернизации  объектов  теплоснабжения  </w:t>
      </w:r>
      <w:r w:rsidR="00145DFF" w:rsidRPr="00145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городского поселения 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</w:t>
      </w:r>
      <w:proofErr w:type="gram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. Поворино </w:t>
      </w:r>
      <w:proofErr w:type="spell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ED4BA1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на 2022 год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1. Общие положения </w:t>
      </w:r>
    </w:p>
    <w:p w:rsidR="0074596C" w:rsidRPr="00111584" w:rsidRDefault="0060642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</w:t>
      </w:r>
      <w:proofErr w:type="gramStart"/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Программа профилактики рисков причинения вреда (ущерба) устанавливает порядок проведения профилактических мероприятий, направленных на предупреждение нарушений обязательных требований и (или) причинения вреда (ущерба) охраняемым законом ценностям, соблюден</w:t>
      </w:r>
      <w:r w:rsidR="004A12B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ие требований установленных  законодательством  в  сфере  теплоснабжения </w:t>
      </w:r>
      <w:r w:rsidR="00145DFF" w:rsidRP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145DFF" w:rsidRPr="00145DF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единой  теплоснабжающей организацией  обязательств   по  строительству, реконструкции и (или)  модернизации  объектов  теплоснабжения</w:t>
      </w:r>
      <w:r w:rsidR="00145DFF" w:rsidRPr="00145DF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 </w:t>
      </w:r>
      <w:r w:rsidR="00145DFF" w:rsidRPr="00145DF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территории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городского поселения г. Поворино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муниципального района </w:t>
      </w:r>
      <w:r w:rsid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Воронежской </w:t>
      </w:r>
      <w:r w:rsidR="00145DFF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области. </w:t>
      </w:r>
      <w:proofErr w:type="gramEnd"/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2. Аналитическая часть Программы </w:t>
      </w:r>
    </w:p>
    <w:p w:rsidR="0074596C" w:rsidRPr="00111584" w:rsidRDefault="001104C8" w:rsidP="006A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Муниципальный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в сфере теплоснабжения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территории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</w:t>
      </w:r>
      <w:proofErr w:type="gram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г</w:t>
      </w:r>
      <w:proofErr w:type="gram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. Поворино </w:t>
      </w:r>
      <w:proofErr w:type="spell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ного района Воронежской области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осуществляется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заместителем начальника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отдела ЖКХ  администрации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городского поселения г. Поворино </w:t>
      </w:r>
      <w:proofErr w:type="spellStart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ного района Воронежской области  </w:t>
      </w:r>
      <w:r w:rsidR="004C53EA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(далее – Инспектор).</w:t>
      </w:r>
    </w:p>
    <w:p w:rsidR="006A33D0" w:rsidRDefault="006A33D0" w:rsidP="006A33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1104C8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</w:t>
      </w:r>
      <w:proofErr w:type="gramStart"/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Муниципальный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 сфере  теплоснабжения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 это деятельность органа местного самоуправления, уполномоченного на </w:t>
      </w:r>
      <w:r w:rsidR="004A12B3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проведение  профилактических  мероприятий  </w:t>
      </w:r>
      <w:r w:rsid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="0074596C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на территории </w:t>
      </w:r>
      <w:r w:rsidR="006C75AB">
        <w:rPr>
          <w:rFonts w:ascii="Times New Roman" w:eastAsia="Times New Roman" w:hAnsi="Times New Roman" w:cs="Times New Roman"/>
          <w:color w:val="010101"/>
          <w:sz w:val="28"/>
          <w:szCs w:val="28"/>
        </w:rPr>
        <w:t>городского поселения г. Поворино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proofErr w:type="spellStart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Поворинского</w:t>
      </w:r>
      <w:proofErr w:type="spellEnd"/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муниципаль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обязательных  требований  законодательства в сфере </w:t>
      </w:r>
      <w:r w:rsidRPr="007C4517">
        <w:rPr>
          <w:rFonts w:ascii="Times New Roman" w:hAnsi="Times New Roman" w:cs="Times New Roman"/>
          <w:sz w:val="28"/>
          <w:szCs w:val="28"/>
        </w:rPr>
        <w:t xml:space="preserve">   теплос</w:t>
      </w:r>
      <w:r w:rsidR="00EB48AC">
        <w:rPr>
          <w:rFonts w:ascii="Times New Roman" w:hAnsi="Times New Roman" w:cs="Times New Roman"/>
          <w:sz w:val="28"/>
          <w:szCs w:val="28"/>
        </w:rPr>
        <w:t xml:space="preserve">набжения </w:t>
      </w:r>
      <w:r w:rsidRPr="007C4517">
        <w:rPr>
          <w:rFonts w:ascii="Times New Roman" w:hAnsi="Times New Roman" w:cs="Times New Roman"/>
          <w:sz w:val="28"/>
          <w:szCs w:val="28"/>
        </w:rPr>
        <w:t xml:space="preserve">  за выполнением</w:t>
      </w:r>
      <w:r w:rsidRPr="007C4517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7C4517">
        <w:rPr>
          <w:rFonts w:ascii="Times New Roman" w:eastAsia="Times New Roman" w:hAnsi="Times New Roman" w:cs="Times New Roman"/>
          <w:sz w:val="28"/>
          <w:szCs w:val="28"/>
        </w:rPr>
        <w:t>единой  теплоснабжающей организацией  мероприятий   по  строительству, реконструкции и   (или) модернизации  объектов  теплоснабжения,  необходимых  для  развития, повышения  надежности  и  энергетической  эффективности  систем  теплоснабжения  и  определенных  для  нее</w:t>
      </w:r>
      <w:proofErr w:type="gramEnd"/>
      <w:r w:rsidRPr="007C4517">
        <w:rPr>
          <w:rFonts w:ascii="Times New Roman" w:eastAsia="Times New Roman" w:hAnsi="Times New Roman" w:cs="Times New Roman"/>
          <w:sz w:val="28"/>
          <w:szCs w:val="28"/>
        </w:rPr>
        <w:t xml:space="preserve">  в  схеме  теплоснабжения в 2022 году</w:t>
      </w:r>
      <w:r w:rsidR="007C45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9504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4517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</w:p>
    <w:p w:rsidR="0074596C" w:rsidRPr="00111584" w:rsidRDefault="0074596C" w:rsidP="006A33D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 xml:space="preserve"> Муниципальный контроль осуществляется посредством: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="004B5A6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профилактики  нарушений  обязательных  требований  оценки  соблюдения  обязательных  требований,  выявление  нарушений </w:t>
      </w:r>
      <w:r w:rsid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>обязательных  требований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;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принятия предусмотренных законодательством Российской Федерации мер по пресечению и (или) устранению выявленных нарушений, а также систематического наблюдения за исполнением обязательных требований;</w:t>
      </w:r>
    </w:p>
    <w:p w:rsidR="0074596C" w:rsidRPr="00111584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организации и проведения мероприятий по профилактике рисков причинения вреда (ущерба) охраняемым законом ценностям;</w:t>
      </w:r>
    </w:p>
    <w:p w:rsidR="00EB48AC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организации и проведения мероприятий по контролю, осуществляемых без взаимодействия с </w:t>
      </w:r>
      <w:r w:rsidR="004B5A64">
        <w:rPr>
          <w:rFonts w:ascii="Times New Roman" w:eastAsia="Times New Roman" w:hAnsi="Times New Roman" w:cs="Times New Roman"/>
          <w:color w:val="010101"/>
          <w:sz w:val="28"/>
          <w:szCs w:val="28"/>
        </w:rPr>
        <w:t>контролируемыми лицами (единая  теплоснабжающая  организация)</w:t>
      </w:r>
      <w:r w:rsidR="00EB48AC">
        <w:rPr>
          <w:rFonts w:ascii="Times New Roman" w:eastAsia="Times New Roman" w:hAnsi="Times New Roman" w:cs="Times New Roman"/>
          <w:color w:val="010101"/>
          <w:sz w:val="28"/>
          <w:szCs w:val="28"/>
        </w:rPr>
        <w:t>.</w:t>
      </w:r>
    </w:p>
    <w:p w:rsidR="006A33D0" w:rsidRDefault="0074596C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Перечень правовых актов и их отдельных частей (положений), содержащих обязательные требования, соблюдение которых оценивается при прове</w:t>
      </w:r>
      <w:r w:rsidR="00B671CB"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дении  муниципального </w:t>
      </w:r>
      <w:r w:rsid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контроля</w:t>
      </w:r>
      <w:r w:rsidRPr="009D7076">
        <w:rPr>
          <w:rFonts w:ascii="Times New Roman" w:eastAsia="Times New Roman" w:hAnsi="Times New Roman" w:cs="Times New Roman"/>
          <w:color w:val="010101"/>
          <w:sz w:val="28"/>
          <w:szCs w:val="28"/>
        </w:rPr>
        <w:t>:</w:t>
      </w:r>
      <w:r w:rsidR="009D7076" w:rsidRPr="009D7076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</w:t>
      </w:r>
    </w:p>
    <w:p w:rsidR="009D7076" w:rsidRPr="00AB324A" w:rsidRDefault="009D7076" w:rsidP="006A33D0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AB324A">
        <w:rPr>
          <w:rFonts w:ascii="Times New Roman" w:eastAsia="Times New Roman" w:hAnsi="Times New Roman" w:cs="Times New Roman"/>
          <w:color w:val="010101"/>
          <w:sz w:val="28"/>
          <w:szCs w:val="28"/>
        </w:rPr>
        <w:t>-   Федеральный   Закон   от 27.07.2010г. № 190- ФЗ «О  теплоснабжении»;</w:t>
      </w:r>
    </w:p>
    <w:p w:rsidR="0074596C" w:rsidRPr="00111584" w:rsidRDefault="009D7076" w:rsidP="006A33D0">
      <w:pPr>
        <w:pStyle w:val="a7"/>
        <w:spacing w:line="276" w:lineRule="auto"/>
        <w:jc w:val="both"/>
        <w:rPr>
          <w:rFonts w:ascii="Times New Roman" w:eastAsia="Times New Roman" w:hAnsi="Times New Roman"/>
          <w:color w:val="010101"/>
          <w:sz w:val="28"/>
          <w:szCs w:val="28"/>
        </w:rPr>
      </w:pP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- Решение Совета народных депутатов </w:t>
      </w:r>
      <w:r w:rsidRPr="00AB324A">
        <w:rPr>
          <w:rFonts w:ascii="Times New Roman" w:eastAsia="Times New Roman" w:hAnsi="Times New Roman"/>
          <w:sz w:val="28"/>
          <w:szCs w:val="28"/>
        </w:rPr>
        <w:t xml:space="preserve">городского поселения город Поворино  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</w:t>
      </w:r>
      <w:proofErr w:type="spellStart"/>
      <w:r w:rsidRPr="00AB324A">
        <w:rPr>
          <w:rFonts w:ascii="Times New Roman" w:eastAsia="Times New Roman" w:hAnsi="Times New Roman"/>
          <w:color w:val="010101"/>
          <w:sz w:val="28"/>
          <w:szCs w:val="28"/>
        </w:rPr>
        <w:t>Поворинского</w:t>
      </w:r>
      <w:proofErr w:type="spellEnd"/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муниципального района Воронежской области </w:t>
      </w:r>
      <w:r w:rsidRPr="00AB324A">
        <w:rPr>
          <w:rFonts w:ascii="Times New Roman" w:hAnsi="Times New Roman"/>
          <w:bCs/>
          <w:sz w:val="28"/>
          <w:szCs w:val="28"/>
        </w:rPr>
        <w:t>от   06.02. 2007 г. №   131 «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Об утверждении Нормативов  потребления  коммунальных  услуг» в </w:t>
      </w:r>
      <w:r w:rsidRPr="00AB324A">
        <w:rPr>
          <w:rFonts w:ascii="Times New Roman" w:eastAsia="Times New Roman" w:hAnsi="Times New Roman"/>
          <w:sz w:val="28"/>
          <w:szCs w:val="28"/>
        </w:rPr>
        <w:t xml:space="preserve"> город Поворино  </w:t>
      </w:r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</w:t>
      </w:r>
      <w:proofErr w:type="spellStart"/>
      <w:r w:rsidRPr="00AB324A">
        <w:rPr>
          <w:rFonts w:ascii="Times New Roman" w:eastAsia="Times New Roman" w:hAnsi="Times New Roman"/>
          <w:color w:val="010101"/>
          <w:sz w:val="28"/>
          <w:szCs w:val="28"/>
        </w:rPr>
        <w:t>Поворинского</w:t>
      </w:r>
      <w:proofErr w:type="spellEnd"/>
      <w:r w:rsidRPr="00AB324A">
        <w:rPr>
          <w:rFonts w:ascii="Times New Roman" w:eastAsia="Times New Roman" w:hAnsi="Times New Roman"/>
          <w:color w:val="010101"/>
          <w:sz w:val="28"/>
          <w:szCs w:val="28"/>
        </w:rPr>
        <w:t xml:space="preserve"> муниципального района Воронежской области</w:t>
      </w:r>
      <w:r w:rsidR="00EB48AC">
        <w:rPr>
          <w:rFonts w:ascii="Times New Roman" w:eastAsia="Times New Roman" w:hAnsi="Times New Roman"/>
          <w:color w:val="010101"/>
          <w:sz w:val="28"/>
          <w:szCs w:val="28"/>
        </w:rPr>
        <w:t>.</w:t>
      </w:r>
      <w:r w:rsidR="006A33D0">
        <w:rPr>
          <w:rFonts w:ascii="Times New Roman" w:eastAsia="Times New Roman" w:hAnsi="Times New Roman"/>
          <w:color w:val="010101"/>
          <w:sz w:val="28"/>
          <w:szCs w:val="28"/>
        </w:rPr>
        <w:t xml:space="preserve"> </w:t>
      </w:r>
    </w:p>
    <w:p w:rsidR="004F5901" w:rsidRDefault="00880002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880002">
        <w:rPr>
          <w:rFonts w:ascii="Times New Roman" w:hAnsi="Times New Roman" w:cs="Times New Roman"/>
          <w:sz w:val="28"/>
          <w:szCs w:val="28"/>
        </w:rPr>
        <w:t xml:space="preserve">      В 2021 году ввиду неблагоприятной санитарно-эпидемиологической обстановки в связи с распространением новой </w:t>
      </w:r>
      <w:proofErr w:type="spellStart"/>
      <w:r w:rsidRPr="00880002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880002">
        <w:rPr>
          <w:rFonts w:ascii="Times New Roman" w:hAnsi="Times New Roman" w:cs="Times New Roman"/>
          <w:sz w:val="28"/>
          <w:szCs w:val="28"/>
        </w:rPr>
        <w:t xml:space="preserve"> инфекции (COVID-19) сотрудниками отдела ЖКХ администрации городского  поселения город Поворино, обеспечивающими осуществление муниципального контроля, плановые и внеплановые проверки не проводились.</w:t>
      </w:r>
    </w:p>
    <w:p w:rsidR="0074596C" w:rsidRPr="00111584" w:rsidRDefault="00880002" w:rsidP="0088000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           </w:t>
      </w:r>
      <w:r w:rsidR="0074596C"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3. Цели и задачи Программы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Цели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стимулирование добросовестного соблюдения обязательных требований всеми контролируемыми лицами;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устранение условий, причин и факторов, способных привести к нарушениям обязательных требований и (или) причинению вреда (ущерба) охраняемым законом ценностям;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создание условий для доведения обязательных требований до контролируемых лиц, повышение информированности о способах их соблюдения.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Задачи Программы: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- выявление причин, факторов и условий, способствующих нарушению обязательных требо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ваний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определение способов устранения или снижения рисков их возникновения;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установление зависимости видов, форм и интенсивности профилактических мероприятий от особенностей кон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кретных контролируемых лиц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и проведение профилактических мероприятий с учетом данных факторов;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формирование единого понимания о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бязательных требований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законодательства у всех участников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прозрачности осуществляемой Управлением контрольной деятельности;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правовой грам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отности контролируемых лиц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, в том числе путем обеспечения доступности информации об обязательных требов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аниях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 необходимых мерах по их исполнению. </w:t>
      </w: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Раздел 4. Перечень профилактических мероприятий</w:t>
      </w:r>
    </w:p>
    <w:p w:rsidR="0074596C" w:rsidRPr="00BB6A75" w:rsidRDefault="0074596C" w:rsidP="00BB6A7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Мероприятия Программы представляют собой комплекс мер, направленных на достижение целей и решение основных задач Программы. Перечень мероприятий Программы на 2022 год, сроки (периодичность) их проведения и ответственные структурные подразделения приведены в Плане мероприятий по профилактике нару</w:t>
      </w:r>
      <w:r w:rsid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шений в сфере теплоснабжения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на 2022 год (приложение). </w:t>
      </w:r>
    </w:p>
    <w:p w:rsidR="004F5901" w:rsidRPr="004F5901" w:rsidRDefault="0074596C" w:rsidP="00BB6A75">
      <w:pPr>
        <w:pStyle w:val="a3"/>
        <w:shd w:val="clear" w:color="auto" w:fill="FDFDFD"/>
        <w:spacing w:before="0" w:beforeAutospacing="0" w:after="0" w:afterAutospacing="0"/>
        <w:jc w:val="center"/>
        <w:textAlignment w:val="baseline"/>
        <w:rPr>
          <w:b/>
          <w:color w:val="111111"/>
          <w:sz w:val="28"/>
          <w:szCs w:val="28"/>
        </w:rPr>
      </w:pPr>
      <w:r w:rsidRPr="004F5901">
        <w:rPr>
          <w:b/>
          <w:bCs/>
          <w:color w:val="010101"/>
          <w:sz w:val="28"/>
          <w:szCs w:val="28"/>
        </w:rPr>
        <w:t>Разд</w:t>
      </w:r>
      <w:r w:rsidR="004F5901">
        <w:rPr>
          <w:b/>
          <w:bCs/>
          <w:color w:val="010101"/>
          <w:sz w:val="28"/>
          <w:szCs w:val="28"/>
        </w:rPr>
        <w:t>ел</w:t>
      </w:r>
      <w:r w:rsidR="00BB6A75">
        <w:rPr>
          <w:b/>
          <w:bCs/>
          <w:color w:val="010101"/>
          <w:sz w:val="28"/>
          <w:szCs w:val="28"/>
        </w:rPr>
        <w:t xml:space="preserve">  5</w:t>
      </w:r>
      <w:r w:rsidR="004F5901" w:rsidRPr="004F5901">
        <w:rPr>
          <w:b/>
          <w:color w:val="111111"/>
          <w:sz w:val="28"/>
          <w:szCs w:val="28"/>
        </w:rPr>
        <w:t>. Показатели результативности и эффективности программы профилактики.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Отчетные</w:t>
      </w: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показатели Программы за 2021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год:                                                                                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нарушений, выявленных в ходе проведения контрольных мероприятий, от общего числа контрольных мероприятий, осуществленных в отношении подконтрольных субъектов - 0%.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процентное соотношение количества нарушений, выявленных в ходе проведения контрольных мероприятий, к общему количеству проведенных контрольных мероприятий;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 доля профилактических мероприятий в объеме контрольных мероприятий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-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    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0 %.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Показатель рассчитывается как отношение количества проведенных профилактических мероприятий к количеству проведенных контрольных мероприятий. Ожидается ежегодный рост указанного показателя.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Экономический эффект от реализованных мероприятий:</w:t>
      </w:r>
    </w:p>
    <w:p w:rsidR="004F5901" w:rsidRPr="004F5901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 xml:space="preserve">- минимизация ресурсных затрат всех участников контрольной деятельности за счет дифференцирования случаев, в которых возможно направление </w:t>
      </w:r>
      <w:r w:rsidR="00E246EB">
        <w:rPr>
          <w:rFonts w:ascii="Times New Roman" w:eastAsia="Times New Roman" w:hAnsi="Times New Roman" w:cs="Times New Roman"/>
          <w:color w:val="010101"/>
          <w:sz w:val="28"/>
          <w:szCs w:val="28"/>
        </w:rPr>
        <w:t>контролируемым лицам,</w:t>
      </w:r>
      <w:r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предостережении о недопустимости нарушения обязательных требований, а не проведение внеплановой проверки;</w:t>
      </w:r>
    </w:p>
    <w:p w:rsidR="004F5901" w:rsidRPr="004F5901" w:rsidRDefault="00E246EB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10101"/>
          <w:sz w:val="28"/>
          <w:szCs w:val="28"/>
        </w:rPr>
        <w:t>- повышение уровня доверия  контролируемых лиц   к  контрольным органам</w:t>
      </w:r>
      <w:r w:rsidR="004F5901" w:rsidRPr="004F5901">
        <w:rPr>
          <w:rFonts w:ascii="Times New Roman" w:eastAsia="Times New Roman" w:hAnsi="Times New Roman" w:cs="Times New Roman"/>
          <w:color w:val="010101"/>
          <w:sz w:val="28"/>
          <w:szCs w:val="28"/>
        </w:rPr>
        <w:t>. </w:t>
      </w:r>
    </w:p>
    <w:p w:rsidR="004F5901" w:rsidRPr="00BB6A75" w:rsidRDefault="00BB6A75" w:rsidP="004F590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Раздел </w:t>
      </w:r>
      <w:r w:rsidR="004F5901"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</w:t>
      </w:r>
      <w:r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6</w:t>
      </w:r>
      <w:r w:rsidR="004F5901" w:rsidRPr="00BB6A75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>. Порядок управления Программой.</w:t>
      </w:r>
    </w:p>
    <w:p w:rsidR="004F5901" w:rsidRPr="00BB6A75" w:rsidRDefault="004F5901" w:rsidP="004F5901">
      <w:pPr>
        <w:shd w:val="clear" w:color="auto" w:fill="FFFFFF"/>
        <w:spacing w:before="100" w:beforeAutospacing="1" w:after="100" w:afterAutospacing="1" w:line="240" w:lineRule="auto"/>
        <w:ind w:firstLine="851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Пер</w:t>
      </w:r>
      <w:r w:rsidR="00E246EB"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ечень должностных лиц</w:t>
      </w: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, ответственных за организацию и проведение профилактических мероприятий при осуществлении муниципального контроля в сфере  теплоснабжения   на территории городского поселения город Поворино </w:t>
      </w:r>
    </w:p>
    <w:tbl>
      <w:tblPr>
        <w:tblW w:w="0" w:type="auto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97"/>
        <w:gridCol w:w="3822"/>
        <w:gridCol w:w="2445"/>
        <w:gridCol w:w="2691"/>
      </w:tblGrid>
      <w:tr w:rsidR="004F5901" w:rsidRPr="00BB6A75" w:rsidTr="009804A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№</w:t>
            </w:r>
            <w:proofErr w:type="spellStart"/>
            <w:proofErr w:type="gramStart"/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</w:t>
            </w:r>
            <w:proofErr w:type="spellEnd"/>
            <w:proofErr w:type="gramEnd"/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/</w:t>
            </w:r>
            <w:proofErr w:type="spellStart"/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Должностные лица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Функции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b/>
                <w:bCs/>
                <w:color w:val="010101"/>
                <w:sz w:val="28"/>
                <w:szCs w:val="28"/>
              </w:rPr>
              <w:t>Контакты</w:t>
            </w:r>
          </w:p>
        </w:tc>
      </w:tr>
      <w:tr w:rsidR="004F5901" w:rsidRPr="00BB6A75" w:rsidTr="009804AE">
        <w:tc>
          <w:tcPr>
            <w:tcW w:w="575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</w:t>
            </w:r>
          </w:p>
        </w:tc>
        <w:tc>
          <w:tcPr>
            <w:tcW w:w="3822" w:type="dxa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отдела ЖКХ администрации городского поселения город Поворино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Организация и проведение мероприятий по реализации программы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hideMark/>
          </w:tcPr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8 (47376) 4-22-90</w:t>
            </w:r>
          </w:p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spellStart"/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vrn\gkh.povorino.povor</w:t>
            </w:r>
            <w:proofErr w:type="spellEnd"/>
            <w:r w:rsidR="007A64FA">
              <w:fldChar w:fldCharType="begin"/>
            </w:r>
            <w:r w:rsidR="007A64FA">
              <w:instrText>HYPERLINK "mailto:omk08@nmosk.ru"</w:instrText>
            </w:r>
            <w:r w:rsidR="007A64FA">
              <w:fldChar w:fldCharType="separate"/>
            </w:r>
            <w:r w:rsidR="007A64FA">
              <w:fldChar w:fldCharType="end"/>
            </w: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</w:p>
          <w:p w:rsidR="004F5901" w:rsidRPr="00BB6A75" w:rsidRDefault="004F5901" w:rsidP="009804A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BB6A75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 </w:t>
            </w:r>
          </w:p>
        </w:tc>
      </w:tr>
    </w:tbl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      </w:t>
      </w: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 Реализация Программы осуществляется путем исполнения организационных и профилактических мероприятий </w:t>
      </w:r>
      <w:proofErr w:type="gramStart"/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>в соответствии с Планом мероприятий по профилактике нарушений при осуществлении муниципального контроля в сфере</w:t>
      </w:r>
      <w:proofErr w:type="gramEnd"/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теплоснабжения на территории городского поселения город Поворино  на 2022 год.</w:t>
      </w: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4F5901" w:rsidRPr="00BB6A75" w:rsidRDefault="004F5901" w:rsidP="004F590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      Результаты профилактической работы отдела ЖКХ</w:t>
      </w:r>
      <w:r w:rsidR="00EB48AC">
        <w:rPr>
          <w:rFonts w:ascii="Times New Roman" w:eastAsia="Times New Roman" w:hAnsi="Times New Roman" w:cs="Times New Roman"/>
          <w:color w:val="010101"/>
          <w:sz w:val="28"/>
          <w:szCs w:val="28"/>
        </w:rPr>
        <w:t>,</w:t>
      </w:r>
      <w:r w:rsidRPr="00BB6A75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включаются в Доклад об осуществлении муниципального контроля в сфере теплоснабжения на территории городского поселения город Поворино  на 2022 год. </w:t>
      </w:r>
    </w:p>
    <w:p w:rsidR="0074596C" w:rsidRPr="00BB6A75" w:rsidRDefault="0074596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11584" w:rsidRDefault="00111584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EB48AC" w:rsidRPr="00111584" w:rsidRDefault="00EB48AC" w:rsidP="0074596C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  </w:t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Приложение к Программе профилактики рисков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причинения вреда (ущерба)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охраняемым законом ценностям</w:t>
      </w: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br/>
      </w:r>
      <w:r w:rsidRPr="00111584">
        <w:rPr>
          <w:rFonts w:ascii="Times New Roman" w:eastAsia="Times New Roman" w:hAnsi="Times New Roman" w:cs="Times New Roman"/>
          <w:b/>
          <w:bCs/>
          <w:i/>
          <w:iCs/>
          <w:color w:val="010101"/>
          <w:sz w:val="28"/>
          <w:szCs w:val="28"/>
        </w:rPr>
        <w:t>на 2022 год</w:t>
      </w:r>
    </w:p>
    <w:p w:rsidR="0074596C" w:rsidRPr="00111584" w:rsidRDefault="0074596C" w:rsidP="0074596C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План мероприятий по </w:t>
      </w:r>
      <w:r w:rsidR="00397D0E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профилактике нарушений в сфере теплоснабжения 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территории </w:t>
      </w:r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городского поселения </w:t>
      </w:r>
      <w:proofErr w:type="gram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г</w:t>
      </w:r>
      <w:proofErr w:type="gram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. Поворино </w:t>
      </w:r>
      <w:proofErr w:type="spellStart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Поворинского</w:t>
      </w:r>
      <w:proofErr w:type="spellEnd"/>
      <w:r w:rsidR="006C75AB" w:rsidRPr="006C75AB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 xml:space="preserve"> муниципального района Воронежской области</w:t>
      </w:r>
      <w:r w:rsidR="006C75AB"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t> </w:t>
      </w:r>
      <w:r w:rsidRPr="00111584">
        <w:rPr>
          <w:rFonts w:ascii="Times New Roman" w:eastAsia="Times New Roman" w:hAnsi="Times New Roman" w:cs="Times New Roman"/>
          <w:b/>
          <w:bCs/>
          <w:color w:val="010101"/>
          <w:sz w:val="28"/>
          <w:szCs w:val="28"/>
        </w:rPr>
        <w:t xml:space="preserve"> на 2022 год </w:t>
      </w:r>
    </w:p>
    <w:tbl>
      <w:tblPr>
        <w:tblW w:w="0" w:type="auto"/>
        <w:tblBorders>
          <w:top w:val="single" w:sz="4" w:space="0" w:color="BBBBBB"/>
          <w:left w:val="single" w:sz="4" w:space="0" w:color="BBBBBB"/>
          <w:bottom w:val="single" w:sz="4" w:space="0" w:color="BBBBBB"/>
          <w:right w:val="single" w:sz="4" w:space="0" w:color="BBBBBB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411"/>
        <w:gridCol w:w="2429"/>
        <w:gridCol w:w="3686"/>
        <w:gridCol w:w="142"/>
        <w:gridCol w:w="1701"/>
        <w:gridCol w:w="1280"/>
      </w:tblGrid>
      <w:tr w:rsidR="0074596C" w:rsidRPr="00111584" w:rsidTr="00EB48AC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№</w:t>
            </w:r>
          </w:p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proofErr w:type="spellStart"/>
            <w:proofErr w:type="gramStart"/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п</w:t>
            </w:r>
            <w:proofErr w:type="spellEnd"/>
            <w:proofErr w:type="gramEnd"/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/</w:t>
            </w:r>
            <w:proofErr w:type="spellStart"/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828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Сведения о мероприятии</w:t>
            </w:r>
          </w:p>
        </w:tc>
        <w:tc>
          <w:tcPr>
            <w:tcW w:w="170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Ответственный исполнитель</w:t>
            </w: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EB48AC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EB48AC">
              <w:rPr>
                <w:rFonts w:ascii="Times New Roman" w:eastAsia="Times New Roman" w:hAnsi="Times New Roman" w:cs="Times New Roman"/>
                <w:bCs/>
                <w:color w:val="010101"/>
                <w:sz w:val="28"/>
                <w:szCs w:val="28"/>
              </w:rPr>
              <w:t>Срок исполнения</w:t>
            </w:r>
          </w:p>
        </w:tc>
      </w:tr>
      <w:tr w:rsidR="0074596C" w:rsidRPr="00111584" w:rsidTr="00397D0E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Информирование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397D0E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 ЖКХ</w:t>
            </w:r>
            <w:r w:rsidR="0074596C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осуществляет информирование контролируемых лиц и иных заинтересованных лиц по вопросам соблюдения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Информирование осуществляется посредством размещения соответствующих сведений на официальном сайте </w:t>
            </w:r>
            <w:r w:rsidR="006C75AB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ородского поселения </w:t>
            </w:r>
            <w:proofErr w:type="gramStart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г</w:t>
            </w:r>
            <w:proofErr w:type="gramEnd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. Поворино </w:t>
            </w:r>
            <w:proofErr w:type="spellStart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Поворинского</w:t>
            </w:r>
            <w:proofErr w:type="spellEnd"/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муниципаль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ного района Воронежской области</w:t>
            </w:r>
            <w:r w:rsidR="004C53EA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информационно-телекоммуникационной сети «Интернет» и в иных формах.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Отдел ЖКХ</w:t>
            </w:r>
            <w:r w:rsidR="00397D0E"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размещает и поддерживает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 в актуальном состоянии на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официальном сайте в сети «Интернет»: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1) тексты нормативных правовых актов, регулирующих осущес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твление муниципального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контроля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сфере теплоснабжения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2) руководства по соблюдению обязательных требований.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3) программу профилактики рисков причинения вреда и план проведения плановых контрольных мероприятий;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4) сведения о способах получения консультаций по вопросам соблюдения обязательных требований;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5) доклады, содержащие результаты обобщения правоприменительной практики;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6) доклады о муниципальном контроле;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7) иные сведения, предусмотренные нормативными правовыми актами Российской Федерации, нормативными правовыми актами субъекта Российской Федерации, муниципальными правовыми актами.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397D0E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  <w:tr w:rsidR="0074596C" w:rsidRPr="00111584" w:rsidTr="00397D0E"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2.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Обобщение правоприменительной практики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Доклад о правоприменительной практике при осуществлении муниципального контроля готовится ежегодно до 1 февраля года, следующего за 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отчетным</w:t>
            </w:r>
            <w:proofErr w:type="gramEnd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, подлежит публичному обсуждению.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Доклад о правоприменительной практике утверждается правовым актом руководителя контрольного (надзорного) органа и размещается на его официальном сайте в сети «Интернет» в срок не позднее 15 марта года, следующего </w:t>
            </w:r>
            <w:proofErr w:type="gramStart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>за</w:t>
            </w:r>
            <w:proofErr w:type="gramEnd"/>
            <w:r w:rsidRPr="00111584">
              <w:rPr>
                <w:rFonts w:ascii="Times New Roman" w:hAnsi="Times New Roman" w:cs="Times New Roman"/>
                <w:sz w:val="28"/>
                <w:szCs w:val="28"/>
              </w:rPr>
              <w:t xml:space="preserve"> отчетным.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EB48AC" w:rsidRPr="00111584" w:rsidRDefault="00EB48AC" w:rsidP="00EB48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1 раз в год</w:t>
            </w:r>
          </w:p>
        </w:tc>
      </w:tr>
      <w:tr w:rsidR="0074596C" w:rsidRPr="00111584" w:rsidTr="00397D0E">
        <w:trPr>
          <w:trHeight w:val="81"/>
        </w:trPr>
        <w:tc>
          <w:tcPr>
            <w:tcW w:w="411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3.</w:t>
            </w:r>
          </w:p>
        </w:tc>
        <w:tc>
          <w:tcPr>
            <w:tcW w:w="2429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</w:t>
            </w:r>
          </w:p>
        </w:tc>
        <w:tc>
          <w:tcPr>
            <w:tcW w:w="3686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 осуществляетс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я должностными лицами отдела ЖКХ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по телефону, в письменной форме, на личном приеме либо в ходе проведения профилактического мероприятия, контрольного мероприятия. Время консультирования при личном обращении составляет 10 минут.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Консультирование, осуществляется по следующим вопросам: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содержащих обязательные требования, оценка соблюдения которых осуществляется в рамках муниципального контроля</w:t>
            </w:r>
            <w:proofErr w:type="gramStart"/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;</w:t>
            </w:r>
            <w:proofErr w:type="gramEnd"/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разъяснение положений нормативных правовых актов, регламентирующих порядок осуществления муниципального контроля;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компетенция уполномоченного органа;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порядок обжалования решений органов муниципального контроля, действий (бездействия) муниципальных инспекторов.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В случае если в течение календарного года поступило 5 и более однотипных (по одним и тем же вопросам) обращений контролируемых 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 xml:space="preserve">лиц и их представителей по указанным вопросам, консультирование осуществляется посредствам размещения на </w:t>
            </w:r>
            <w:r w:rsidR="00397D0E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официальном сайте городского поселения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город Поворино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информационно-телекоммуникационной сети «Интернет» на странице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в разделе «</w:t>
            </w:r>
            <w:proofErr w:type="spellStart"/>
            <w:proofErr w:type="gramStart"/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Жилищно</w:t>
            </w:r>
            <w:proofErr w:type="spellEnd"/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- коммунальное</w:t>
            </w:r>
            <w:proofErr w:type="gramEnd"/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 хозяйство»</w:t>
            </w: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письменного разъяснения, подписанного уполномоченным должностным лицом </w:t>
            </w:r>
            <w:r w:rsidR="00F04CF2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 xml:space="preserve"> отдела ЖКХ</w:t>
            </w:r>
          </w:p>
        </w:tc>
        <w:tc>
          <w:tcPr>
            <w:tcW w:w="1843" w:type="dxa"/>
            <w:gridSpan w:val="2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EB48AC" w:rsidRPr="00111584" w:rsidRDefault="00EB48AC" w:rsidP="00EB48A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lastRenderedPageBreak/>
              <w:t>Должностные лица отдела ЖКХ</w:t>
            </w:r>
          </w:p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</w:p>
        </w:tc>
        <w:tc>
          <w:tcPr>
            <w:tcW w:w="1280" w:type="dxa"/>
            <w:tcBorders>
              <w:top w:val="single" w:sz="4" w:space="0" w:color="BBBBBB"/>
              <w:left w:val="single" w:sz="4" w:space="0" w:color="BBBBBB"/>
              <w:bottom w:val="single" w:sz="4" w:space="0" w:color="BBBBBB"/>
              <w:right w:val="single" w:sz="4" w:space="0" w:color="BBBBBB"/>
            </w:tcBorders>
            <w:shd w:val="clear" w:color="auto" w:fill="FFFFFF"/>
            <w:hideMark/>
          </w:tcPr>
          <w:p w:rsidR="0074596C" w:rsidRPr="00111584" w:rsidRDefault="0074596C" w:rsidP="00D13FD7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</w:pPr>
            <w:r w:rsidRPr="00111584">
              <w:rPr>
                <w:rFonts w:ascii="Times New Roman" w:eastAsia="Times New Roman" w:hAnsi="Times New Roman" w:cs="Times New Roman"/>
                <w:color w:val="010101"/>
                <w:sz w:val="28"/>
                <w:szCs w:val="28"/>
              </w:rPr>
              <w:t>В течение года</w:t>
            </w:r>
          </w:p>
        </w:tc>
      </w:tr>
    </w:tbl>
    <w:p w:rsidR="0074596C" w:rsidRPr="00111584" w:rsidRDefault="0074596C" w:rsidP="0074596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111584">
        <w:rPr>
          <w:rFonts w:ascii="Times New Roman" w:eastAsia="Times New Roman" w:hAnsi="Times New Roman" w:cs="Times New Roman"/>
          <w:color w:val="010101"/>
          <w:sz w:val="28"/>
          <w:szCs w:val="28"/>
        </w:rPr>
        <w:lastRenderedPageBreak/>
        <w:t> </w:t>
      </w:r>
    </w:p>
    <w:p w:rsidR="00D02408" w:rsidRPr="007F6109" w:rsidRDefault="00D02408" w:rsidP="007F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992033" w:rsidRPr="00387A2F" w:rsidRDefault="00992033" w:rsidP="004939FB">
      <w:pPr>
        <w:shd w:val="clear" w:color="auto" w:fill="FFFFFF"/>
        <w:spacing w:after="0" w:line="240" w:lineRule="auto"/>
        <w:ind w:right="-1"/>
        <w:outlineLvl w:val="1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</w:p>
    <w:sectPr w:rsidR="00992033" w:rsidRPr="00387A2F" w:rsidSect="00371E42">
      <w:headerReference w:type="default" r:id="rId9"/>
      <w:pgSz w:w="11906" w:h="16838"/>
      <w:pgMar w:top="28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6349" w:rsidRDefault="00B16349" w:rsidP="00371E42">
      <w:pPr>
        <w:spacing w:after="0" w:line="240" w:lineRule="auto"/>
      </w:pPr>
      <w:r>
        <w:separator/>
      </w:r>
    </w:p>
  </w:endnote>
  <w:endnote w:type="continuationSeparator" w:id="1">
    <w:p w:rsidR="00B16349" w:rsidRDefault="00B16349" w:rsidP="00371E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6349" w:rsidRDefault="00B16349" w:rsidP="00371E42">
      <w:pPr>
        <w:spacing w:after="0" w:line="240" w:lineRule="auto"/>
      </w:pPr>
      <w:r>
        <w:separator/>
      </w:r>
    </w:p>
  </w:footnote>
  <w:footnote w:type="continuationSeparator" w:id="1">
    <w:p w:rsidR="00B16349" w:rsidRDefault="00B16349" w:rsidP="00371E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1E42" w:rsidRDefault="00371E42">
    <w:pPr>
      <w:pStyle w:val="ab"/>
    </w:pPr>
    <w:r>
      <w:t xml:space="preserve">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3C47272D"/>
    <w:multiLevelType w:val="hybridMultilevel"/>
    <w:tmpl w:val="25AEE5F6"/>
    <w:lvl w:ilvl="0" w:tplc="7542C93C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30" w:hanging="360"/>
      </w:pPr>
    </w:lvl>
    <w:lvl w:ilvl="2" w:tplc="0419001B" w:tentative="1">
      <w:start w:val="1"/>
      <w:numFmt w:val="lowerRoman"/>
      <w:lvlText w:val="%3."/>
      <w:lvlJc w:val="right"/>
      <w:pPr>
        <w:ind w:left="1450" w:hanging="180"/>
      </w:pPr>
    </w:lvl>
    <w:lvl w:ilvl="3" w:tplc="0419000F" w:tentative="1">
      <w:start w:val="1"/>
      <w:numFmt w:val="decimal"/>
      <w:lvlText w:val="%4."/>
      <w:lvlJc w:val="left"/>
      <w:pPr>
        <w:ind w:left="2170" w:hanging="360"/>
      </w:pPr>
    </w:lvl>
    <w:lvl w:ilvl="4" w:tplc="04190019" w:tentative="1">
      <w:start w:val="1"/>
      <w:numFmt w:val="lowerLetter"/>
      <w:lvlText w:val="%5."/>
      <w:lvlJc w:val="left"/>
      <w:pPr>
        <w:ind w:left="2890" w:hanging="360"/>
      </w:pPr>
    </w:lvl>
    <w:lvl w:ilvl="5" w:tplc="0419001B" w:tentative="1">
      <w:start w:val="1"/>
      <w:numFmt w:val="lowerRoman"/>
      <w:lvlText w:val="%6."/>
      <w:lvlJc w:val="right"/>
      <w:pPr>
        <w:ind w:left="3610" w:hanging="180"/>
      </w:pPr>
    </w:lvl>
    <w:lvl w:ilvl="6" w:tplc="0419000F" w:tentative="1">
      <w:start w:val="1"/>
      <w:numFmt w:val="decimal"/>
      <w:lvlText w:val="%7."/>
      <w:lvlJc w:val="left"/>
      <w:pPr>
        <w:ind w:left="4330" w:hanging="360"/>
      </w:pPr>
    </w:lvl>
    <w:lvl w:ilvl="7" w:tplc="04190019" w:tentative="1">
      <w:start w:val="1"/>
      <w:numFmt w:val="lowerLetter"/>
      <w:lvlText w:val="%8."/>
      <w:lvlJc w:val="left"/>
      <w:pPr>
        <w:ind w:left="5050" w:hanging="360"/>
      </w:pPr>
    </w:lvl>
    <w:lvl w:ilvl="8" w:tplc="0419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">
    <w:nsid w:val="5F7D13B7"/>
    <w:multiLevelType w:val="hybridMultilevel"/>
    <w:tmpl w:val="F078D74E"/>
    <w:lvl w:ilvl="0" w:tplc="423EBF66">
      <w:start w:val="1"/>
      <w:numFmt w:val="decimal"/>
      <w:lvlText w:val="%1."/>
      <w:lvlJc w:val="left"/>
      <w:pPr>
        <w:ind w:left="1151" w:hanging="4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9E0D7A4">
      <w:numFmt w:val="bullet"/>
      <w:lvlText w:val="•"/>
      <w:lvlJc w:val="left"/>
      <w:pPr>
        <w:ind w:left="2172" w:hanging="485"/>
      </w:pPr>
      <w:rPr>
        <w:rFonts w:hint="default"/>
        <w:lang w:val="ru-RU" w:eastAsia="en-US" w:bidi="ar-SA"/>
      </w:rPr>
    </w:lvl>
    <w:lvl w:ilvl="2" w:tplc="3B5A5E52">
      <w:numFmt w:val="bullet"/>
      <w:lvlText w:val="•"/>
      <w:lvlJc w:val="left"/>
      <w:pPr>
        <w:ind w:left="3185" w:hanging="485"/>
      </w:pPr>
      <w:rPr>
        <w:rFonts w:hint="default"/>
        <w:lang w:val="ru-RU" w:eastAsia="en-US" w:bidi="ar-SA"/>
      </w:rPr>
    </w:lvl>
    <w:lvl w:ilvl="3" w:tplc="ED8E1A40">
      <w:numFmt w:val="bullet"/>
      <w:lvlText w:val="•"/>
      <w:lvlJc w:val="left"/>
      <w:pPr>
        <w:ind w:left="4197" w:hanging="485"/>
      </w:pPr>
      <w:rPr>
        <w:rFonts w:hint="default"/>
        <w:lang w:val="ru-RU" w:eastAsia="en-US" w:bidi="ar-SA"/>
      </w:rPr>
    </w:lvl>
    <w:lvl w:ilvl="4" w:tplc="76D440FC">
      <w:numFmt w:val="bullet"/>
      <w:lvlText w:val="•"/>
      <w:lvlJc w:val="left"/>
      <w:pPr>
        <w:ind w:left="5210" w:hanging="485"/>
      </w:pPr>
      <w:rPr>
        <w:rFonts w:hint="default"/>
        <w:lang w:val="ru-RU" w:eastAsia="en-US" w:bidi="ar-SA"/>
      </w:rPr>
    </w:lvl>
    <w:lvl w:ilvl="5" w:tplc="98464B88">
      <w:numFmt w:val="bullet"/>
      <w:lvlText w:val="•"/>
      <w:lvlJc w:val="left"/>
      <w:pPr>
        <w:ind w:left="6223" w:hanging="485"/>
      </w:pPr>
      <w:rPr>
        <w:rFonts w:hint="default"/>
        <w:lang w:val="ru-RU" w:eastAsia="en-US" w:bidi="ar-SA"/>
      </w:rPr>
    </w:lvl>
    <w:lvl w:ilvl="6" w:tplc="32684D58">
      <w:numFmt w:val="bullet"/>
      <w:lvlText w:val="•"/>
      <w:lvlJc w:val="left"/>
      <w:pPr>
        <w:ind w:left="7235" w:hanging="485"/>
      </w:pPr>
      <w:rPr>
        <w:rFonts w:hint="default"/>
        <w:lang w:val="ru-RU" w:eastAsia="en-US" w:bidi="ar-SA"/>
      </w:rPr>
    </w:lvl>
    <w:lvl w:ilvl="7" w:tplc="8662C0A6">
      <w:numFmt w:val="bullet"/>
      <w:lvlText w:val="•"/>
      <w:lvlJc w:val="left"/>
      <w:pPr>
        <w:ind w:left="8248" w:hanging="485"/>
      </w:pPr>
      <w:rPr>
        <w:rFonts w:hint="default"/>
        <w:lang w:val="ru-RU" w:eastAsia="en-US" w:bidi="ar-SA"/>
      </w:rPr>
    </w:lvl>
    <w:lvl w:ilvl="8" w:tplc="1AF0C91A">
      <w:numFmt w:val="bullet"/>
      <w:lvlText w:val="•"/>
      <w:lvlJc w:val="left"/>
      <w:pPr>
        <w:ind w:left="9261" w:hanging="485"/>
      </w:pPr>
      <w:rPr>
        <w:rFonts w:hint="default"/>
        <w:lang w:val="ru-RU" w:eastAsia="en-US" w:bidi="ar-SA"/>
      </w:rPr>
    </w:lvl>
  </w:abstractNum>
  <w:abstractNum w:abstractNumId="3">
    <w:nsid w:val="72FC70F9"/>
    <w:multiLevelType w:val="hybridMultilevel"/>
    <w:tmpl w:val="A6E2988A"/>
    <w:lvl w:ilvl="0" w:tplc="7542C93C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7C190CBD"/>
    <w:multiLevelType w:val="hybridMultilevel"/>
    <w:tmpl w:val="4EB01E9A"/>
    <w:lvl w:ilvl="0" w:tplc="A0508956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7EC1"/>
    <w:rsid w:val="000557CA"/>
    <w:rsid w:val="000648DF"/>
    <w:rsid w:val="00093DE6"/>
    <w:rsid w:val="001104C8"/>
    <w:rsid w:val="00111584"/>
    <w:rsid w:val="00142207"/>
    <w:rsid w:val="00145DFF"/>
    <w:rsid w:val="001E4585"/>
    <w:rsid w:val="00217B21"/>
    <w:rsid w:val="00232799"/>
    <w:rsid w:val="002A083E"/>
    <w:rsid w:val="0035252D"/>
    <w:rsid w:val="00371E42"/>
    <w:rsid w:val="00387A2F"/>
    <w:rsid w:val="00397D0E"/>
    <w:rsid w:val="003C2976"/>
    <w:rsid w:val="003F1A42"/>
    <w:rsid w:val="0041759C"/>
    <w:rsid w:val="00455680"/>
    <w:rsid w:val="0048293D"/>
    <w:rsid w:val="0048434E"/>
    <w:rsid w:val="004939FB"/>
    <w:rsid w:val="004A12B3"/>
    <w:rsid w:val="004B5A64"/>
    <w:rsid w:val="004C53EA"/>
    <w:rsid w:val="004D2F53"/>
    <w:rsid w:val="004E4384"/>
    <w:rsid w:val="004F0C39"/>
    <w:rsid w:val="004F5901"/>
    <w:rsid w:val="0050153C"/>
    <w:rsid w:val="00531261"/>
    <w:rsid w:val="00535308"/>
    <w:rsid w:val="005A2C70"/>
    <w:rsid w:val="0060642C"/>
    <w:rsid w:val="00607FF0"/>
    <w:rsid w:val="0063297F"/>
    <w:rsid w:val="006A33D0"/>
    <w:rsid w:val="006C75AB"/>
    <w:rsid w:val="007012B6"/>
    <w:rsid w:val="0074596C"/>
    <w:rsid w:val="00763B94"/>
    <w:rsid w:val="007755EF"/>
    <w:rsid w:val="00780C4E"/>
    <w:rsid w:val="00783F7D"/>
    <w:rsid w:val="007A64FA"/>
    <w:rsid w:val="007C4517"/>
    <w:rsid w:val="007C707A"/>
    <w:rsid w:val="007D201F"/>
    <w:rsid w:val="007F0AC3"/>
    <w:rsid w:val="007F6109"/>
    <w:rsid w:val="007F74C7"/>
    <w:rsid w:val="0080061F"/>
    <w:rsid w:val="0082120C"/>
    <w:rsid w:val="00880002"/>
    <w:rsid w:val="00887EC1"/>
    <w:rsid w:val="008B622E"/>
    <w:rsid w:val="00946757"/>
    <w:rsid w:val="00992033"/>
    <w:rsid w:val="009C6974"/>
    <w:rsid w:val="009D7076"/>
    <w:rsid w:val="009F112A"/>
    <w:rsid w:val="00A22EC3"/>
    <w:rsid w:val="00A909EF"/>
    <w:rsid w:val="00AB324A"/>
    <w:rsid w:val="00AB50E7"/>
    <w:rsid w:val="00B0086A"/>
    <w:rsid w:val="00B16349"/>
    <w:rsid w:val="00B63021"/>
    <w:rsid w:val="00B671CB"/>
    <w:rsid w:val="00BB3E14"/>
    <w:rsid w:val="00BB6A75"/>
    <w:rsid w:val="00BF4617"/>
    <w:rsid w:val="00C75F2B"/>
    <w:rsid w:val="00CA40A7"/>
    <w:rsid w:val="00D02408"/>
    <w:rsid w:val="00D04F3F"/>
    <w:rsid w:val="00D448D9"/>
    <w:rsid w:val="00E003DA"/>
    <w:rsid w:val="00E1500D"/>
    <w:rsid w:val="00E246EB"/>
    <w:rsid w:val="00E91A2E"/>
    <w:rsid w:val="00EB48AC"/>
    <w:rsid w:val="00EB4DC1"/>
    <w:rsid w:val="00ED4BA1"/>
    <w:rsid w:val="00F028DE"/>
    <w:rsid w:val="00F04CF2"/>
    <w:rsid w:val="00F06A89"/>
    <w:rsid w:val="00F165BC"/>
    <w:rsid w:val="00F36F10"/>
    <w:rsid w:val="00F76F76"/>
    <w:rsid w:val="00FC6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201F"/>
  </w:style>
  <w:style w:type="paragraph" w:styleId="1">
    <w:name w:val="heading 1"/>
    <w:basedOn w:val="a"/>
    <w:next w:val="a"/>
    <w:link w:val="10"/>
    <w:uiPriority w:val="9"/>
    <w:qFormat/>
    <w:rsid w:val="00387A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7EC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887E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87EC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887EC1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unhideWhenUsed/>
    <w:rsid w:val="00887E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887EC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387A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5">
    <w:name w:val="Заголовок"/>
    <w:basedOn w:val="a"/>
    <w:next w:val="a6"/>
    <w:rsid w:val="00A909EF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7">
    <w:name w:val="No Spacing"/>
    <w:link w:val="a8"/>
    <w:uiPriority w:val="1"/>
    <w:qFormat/>
    <w:rsid w:val="00A909EF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6">
    <w:name w:val="Body Text"/>
    <w:basedOn w:val="a"/>
    <w:link w:val="a9"/>
    <w:uiPriority w:val="99"/>
    <w:unhideWhenUsed/>
    <w:rsid w:val="00A909EF"/>
    <w:pPr>
      <w:spacing w:after="120"/>
    </w:pPr>
  </w:style>
  <w:style w:type="character" w:customStyle="1" w:styleId="a9">
    <w:name w:val="Основной текст Знак"/>
    <w:basedOn w:val="a0"/>
    <w:link w:val="a6"/>
    <w:uiPriority w:val="99"/>
    <w:rsid w:val="00A909EF"/>
  </w:style>
  <w:style w:type="paragraph" w:styleId="aa">
    <w:name w:val="List Paragraph"/>
    <w:basedOn w:val="a"/>
    <w:uiPriority w:val="34"/>
    <w:qFormat/>
    <w:rsid w:val="004E438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basedOn w:val="a0"/>
    <w:link w:val="a7"/>
    <w:uiPriority w:val="1"/>
    <w:locked/>
    <w:rsid w:val="009C6974"/>
    <w:rPr>
      <w:rFonts w:ascii="Calibri" w:eastAsia="Calibri" w:hAnsi="Calibri" w:cs="Times New Roman"/>
      <w:lang w:eastAsia="en-US"/>
    </w:rPr>
  </w:style>
  <w:style w:type="paragraph" w:styleId="ab">
    <w:name w:val="header"/>
    <w:basedOn w:val="a"/>
    <w:link w:val="ac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371E42"/>
  </w:style>
  <w:style w:type="paragraph" w:styleId="ad">
    <w:name w:val="footer"/>
    <w:basedOn w:val="a"/>
    <w:link w:val="ae"/>
    <w:uiPriority w:val="99"/>
    <w:semiHidden/>
    <w:unhideWhenUsed/>
    <w:rsid w:val="00371E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371E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58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75B92-FD8E-4A26-951B-6C90096C68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9</Pages>
  <Words>1926</Words>
  <Characters>10980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ЖКХ2</dc:creator>
  <cp:lastModifiedBy>ЖКХ1</cp:lastModifiedBy>
  <cp:revision>22</cp:revision>
  <cp:lastPrinted>2021-12-16T10:28:00Z</cp:lastPrinted>
  <dcterms:created xsi:type="dcterms:W3CDTF">2021-09-22T07:48:00Z</dcterms:created>
  <dcterms:modified xsi:type="dcterms:W3CDTF">2022-01-27T06:14:00Z</dcterms:modified>
</cp:coreProperties>
</file>