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7F" w:rsidRPr="00A1237F" w:rsidRDefault="00A1237F" w:rsidP="00A123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237F" w:rsidRPr="00B61974" w:rsidRDefault="00A1237F" w:rsidP="00A123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A1237F" w:rsidRPr="00B61974" w:rsidRDefault="00A1237F" w:rsidP="00A1237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37F" w:rsidRPr="00B6197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городского 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поселения город Поворино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сообщает о проведении </w:t>
      </w:r>
      <w:r w:rsidR="00C535F5">
        <w:rPr>
          <w:rFonts w:ascii="Times New Roman" w:eastAsia="Times New Roman" w:hAnsi="Times New Roman" w:cs="Times New Roman"/>
          <w:b/>
          <w:sz w:val="24"/>
          <w:szCs w:val="24"/>
        </w:rPr>
        <w:t>18.12</w:t>
      </w:r>
      <w:r w:rsidR="000D4274" w:rsidRPr="004D03A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D03AA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767502" w:rsidRPr="004D03A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4D03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="00867261" w:rsidRPr="004D03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r w:rsidR="00C535F5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4D03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 00 минут </w:t>
      </w:r>
      <w:r w:rsidRPr="004D03AA">
        <w:rPr>
          <w:rFonts w:ascii="Times New Roman" w:eastAsia="Times New Roman" w:hAnsi="Times New Roman" w:cs="Times New Roman"/>
          <w:sz w:val="24"/>
          <w:szCs w:val="24"/>
        </w:rPr>
        <w:t>аукциона в электронной форме по продаже муниципального имущества.</w:t>
      </w:r>
    </w:p>
    <w:p w:rsidR="00A1237F" w:rsidRPr="00B61974" w:rsidRDefault="00A1237F" w:rsidP="00A1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37F" w:rsidRPr="00B61974" w:rsidRDefault="00A1237F" w:rsidP="00A123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A1237F" w:rsidRPr="00B6197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Продажа муниципального имущества проводится в соответствии </w:t>
      </w: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237F" w:rsidRPr="00B6197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Федеральным законом от 21.12.2001 № 178-ФЗ «О приватизации государственного и муниципального имущества»;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:rsidR="00A1237F" w:rsidRPr="00791242" w:rsidRDefault="00867261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городского поселения город Поворино </w:t>
      </w:r>
      <w:proofErr w:type="spellStart"/>
      <w:r w:rsidRPr="00B61974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B6197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от   25.08.2017г.   № 254 "Об утверждении положения о порядке управления  и распоряжения имуществом, находящимся в собственности городского поселения город Поворино </w:t>
      </w:r>
      <w:proofErr w:type="spellStart"/>
      <w:r w:rsidRPr="00B61974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B61974">
        <w:rPr>
          <w:rFonts w:ascii="Times New Roman" w:hAnsi="Times New Roman" w:cs="Times New Roman"/>
          <w:sz w:val="24"/>
          <w:szCs w:val="24"/>
        </w:rPr>
        <w:t xml:space="preserve"> муниципального района  Воронежской области"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237F" w:rsidRPr="00B61974" w:rsidRDefault="00867261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городского поселения город Поворино </w:t>
      </w:r>
      <w:proofErr w:type="spellStart"/>
      <w:r w:rsidRPr="00B61974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B6197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от </w:t>
      </w:r>
      <w:r w:rsidR="00254247">
        <w:rPr>
          <w:rFonts w:ascii="Times New Roman" w:hAnsi="Times New Roman" w:cs="Times New Roman"/>
          <w:sz w:val="24"/>
          <w:szCs w:val="24"/>
        </w:rPr>
        <w:t>03.12.2021г. №127</w:t>
      </w:r>
      <w:r w:rsidRPr="00B61974">
        <w:rPr>
          <w:rFonts w:ascii="Times New Roman" w:hAnsi="Times New Roman" w:cs="Times New Roman"/>
          <w:sz w:val="24"/>
          <w:szCs w:val="24"/>
        </w:rPr>
        <w:t xml:space="preserve">  " О прогнозном плане (</w:t>
      </w:r>
      <w:r w:rsidR="00254247">
        <w:rPr>
          <w:rFonts w:ascii="Times New Roman" w:hAnsi="Times New Roman" w:cs="Times New Roman"/>
          <w:sz w:val="24"/>
          <w:szCs w:val="24"/>
        </w:rPr>
        <w:t>программе</w:t>
      </w:r>
      <w:r w:rsidRPr="00B61974">
        <w:rPr>
          <w:rFonts w:ascii="Times New Roman" w:hAnsi="Times New Roman" w:cs="Times New Roman"/>
          <w:sz w:val="24"/>
          <w:szCs w:val="24"/>
        </w:rPr>
        <w:t xml:space="preserve">) приватизации муниципального имущества Городского поселения город Поворино </w:t>
      </w:r>
      <w:proofErr w:type="spellStart"/>
      <w:r w:rsidRPr="00B61974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B6197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</w:t>
      </w:r>
      <w:proofErr w:type="gramStart"/>
      <w:r w:rsidRPr="00B619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61974">
        <w:rPr>
          <w:rFonts w:ascii="Times New Roman" w:hAnsi="Times New Roman" w:cs="Times New Roman"/>
          <w:sz w:val="24"/>
          <w:szCs w:val="24"/>
        </w:rPr>
        <w:t xml:space="preserve"> 202</w:t>
      </w:r>
      <w:r w:rsidR="00254247">
        <w:rPr>
          <w:rFonts w:ascii="Times New Roman" w:hAnsi="Times New Roman" w:cs="Times New Roman"/>
          <w:sz w:val="24"/>
          <w:szCs w:val="24"/>
        </w:rPr>
        <w:t>2</w:t>
      </w:r>
      <w:r w:rsidRPr="00B61974">
        <w:rPr>
          <w:rFonts w:ascii="Times New Roman" w:hAnsi="Times New Roman" w:cs="Times New Roman"/>
          <w:sz w:val="24"/>
          <w:szCs w:val="24"/>
        </w:rPr>
        <w:t xml:space="preserve"> </w:t>
      </w:r>
      <w:r w:rsidR="00AE5724">
        <w:rPr>
          <w:rFonts w:ascii="Times New Roman" w:hAnsi="Times New Roman" w:cs="Times New Roman"/>
          <w:sz w:val="24"/>
          <w:szCs w:val="24"/>
        </w:rPr>
        <w:t>-2024</w:t>
      </w:r>
      <w:r w:rsidRPr="00B61974">
        <w:rPr>
          <w:rFonts w:ascii="Times New Roman" w:hAnsi="Times New Roman" w:cs="Times New Roman"/>
          <w:sz w:val="24"/>
          <w:szCs w:val="24"/>
        </w:rPr>
        <w:t>г</w:t>
      </w:r>
      <w:r w:rsidR="00AE5724">
        <w:rPr>
          <w:rFonts w:ascii="Times New Roman" w:hAnsi="Times New Roman" w:cs="Times New Roman"/>
          <w:sz w:val="24"/>
          <w:szCs w:val="24"/>
        </w:rPr>
        <w:t>.г.</w:t>
      </w:r>
      <w:r w:rsidRPr="00B61974">
        <w:rPr>
          <w:rFonts w:ascii="Times New Roman" w:hAnsi="Times New Roman" w:cs="Times New Roman"/>
          <w:sz w:val="24"/>
          <w:szCs w:val="24"/>
        </w:rPr>
        <w:t>"</w:t>
      </w:r>
      <w:r w:rsidR="000D42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42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D4274">
        <w:rPr>
          <w:rFonts w:ascii="Times New Roman" w:hAnsi="Times New Roman" w:cs="Times New Roman"/>
          <w:sz w:val="24"/>
          <w:szCs w:val="24"/>
        </w:rPr>
        <w:t>в редакции от 20.09.2022г. №182</w:t>
      </w:r>
      <w:r w:rsidR="00767502">
        <w:rPr>
          <w:rFonts w:ascii="Times New Roman" w:hAnsi="Times New Roman" w:cs="Times New Roman"/>
          <w:sz w:val="24"/>
          <w:szCs w:val="24"/>
        </w:rPr>
        <w:t>, от 27.12.2022г. №195</w:t>
      </w:r>
      <w:r w:rsidR="004E44BB">
        <w:rPr>
          <w:rFonts w:ascii="Times New Roman" w:hAnsi="Times New Roman" w:cs="Times New Roman"/>
          <w:sz w:val="24"/>
          <w:szCs w:val="24"/>
        </w:rPr>
        <w:t>, от 03.07.2023г. №221</w:t>
      </w:r>
      <w:r w:rsidR="000D4274">
        <w:rPr>
          <w:rFonts w:ascii="Times New Roman" w:hAnsi="Times New Roman" w:cs="Times New Roman"/>
          <w:sz w:val="24"/>
          <w:szCs w:val="24"/>
        </w:rPr>
        <w:t>)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37F" w:rsidRPr="00B6197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261" w:rsidRPr="00181C1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Основание проведение торгов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городского </w:t>
      </w:r>
      <w:r w:rsidR="00867261" w:rsidRPr="00181C14">
        <w:rPr>
          <w:rFonts w:ascii="Times New Roman" w:eastAsia="Times New Roman" w:hAnsi="Times New Roman" w:cs="Times New Roman"/>
          <w:sz w:val="24"/>
          <w:szCs w:val="24"/>
        </w:rPr>
        <w:t xml:space="preserve">поселения город Поворино </w:t>
      </w:r>
      <w:proofErr w:type="spellStart"/>
      <w:r w:rsidR="00867261" w:rsidRPr="00181C14">
        <w:rPr>
          <w:rFonts w:ascii="Times New Roman" w:eastAsia="Times New Roman" w:hAnsi="Times New Roman" w:cs="Times New Roman"/>
          <w:sz w:val="24"/>
          <w:szCs w:val="24"/>
        </w:rPr>
        <w:t>Поворинского</w:t>
      </w:r>
      <w:proofErr w:type="spellEnd"/>
      <w:r w:rsidR="00867261" w:rsidRPr="00181C1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Воронежской области 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535F5">
        <w:rPr>
          <w:rFonts w:ascii="Times New Roman" w:eastAsia="Times New Roman" w:hAnsi="Times New Roman" w:cs="Times New Roman"/>
          <w:sz w:val="24"/>
          <w:szCs w:val="24"/>
        </w:rPr>
        <w:t>09.11</w:t>
      </w:r>
      <w:r w:rsidR="00791242">
        <w:rPr>
          <w:rFonts w:ascii="Times New Roman" w:eastAsia="Times New Roman" w:hAnsi="Times New Roman" w:cs="Times New Roman"/>
          <w:sz w:val="24"/>
          <w:szCs w:val="24"/>
        </w:rPr>
        <w:t>.2023г. №</w:t>
      </w:r>
      <w:r w:rsidR="00C535F5">
        <w:rPr>
          <w:rFonts w:ascii="Times New Roman" w:eastAsia="Times New Roman" w:hAnsi="Times New Roman" w:cs="Times New Roman"/>
          <w:sz w:val="24"/>
          <w:szCs w:val="24"/>
        </w:rPr>
        <w:t>514</w:t>
      </w:r>
      <w:r w:rsidR="000D4274" w:rsidRPr="00181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«О </w:t>
      </w:r>
      <w:proofErr w:type="gramStart"/>
      <w:r w:rsidRPr="00181C14">
        <w:rPr>
          <w:rFonts w:ascii="Times New Roman" w:eastAsia="Times New Roman" w:hAnsi="Times New Roman" w:cs="Times New Roman"/>
          <w:sz w:val="24"/>
          <w:szCs w:val="24"/>
        </w:rPr>
        <w:t>решении</w:t>
      </w:r>
      <w:proofErr w:type="gramEnd"/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об условиях приватизации муниципального имущества» (приложение № 1 к настоящему информационному сообщению).</w:t>
      </w:r>
    </w:p>
    <w:p w:rsidR="00A1237F" w:rsidRPr="00B6197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14">
        <w:rPr>
          <w:rFonts w:ascii="Times New Roman" w:eastAsia="Times New Roman" w:hAnsi="Times New Roman" w:cs="Times New Roman"/>
          <w:b/>
          <w:bCs/>
          <w:sz w:val="24"/>
          <w:szCs w:val="24"/>
        </w:rPr>
        <w:t>Собственник имущества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– муниципальное образование </w:t>
      </w:r>
      <w:r w:rsidR="00867261" w:rsidRPr="00181C14">
        <w:rPr>
          <w:rFonts w:ascii="Times New Roman" w:eastAsia="Times New Roman" w:hAnsi="Times New Roman" w:cs="Times New Roman"/>
          <w:sz w:val="24"/>
          <w:szCs w:val="24"/>
        </w:rPr>
        <w:t>городское поселение город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 xml:space="preserve"> Поворино </w:t>
      </w:r>
      <w:proofErr w:type="spellStart"/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Поворинского</w:t>
      </w:r>
      <w:proofErr w:type="spellEnd"/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Воронежской области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37F" w:rsidRPr="00B6197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 торгов (Продавец)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– Администрация городского 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поселения город Поворино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адрес местонахождения: 397350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Воронежская область, г</w:t>
      </w:r>
      <w:proofErr w:type="gramStart"/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оворино, пл.Комсомольская, 2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, контактный телефон: (473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 xml:space="preserve"> 4-27-99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, тел./факс: (473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4-22-90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37F" w:rsidRPr="00B6197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Оператором электронной площадки является АО «</w:t>
      </w:r>
      <w:proofErr w:type="spellStart"/>
      <w:r w:rsidRPr="00B61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Сбербанк-АСТ</w:t>
      </w:r>
      <w:proofErr w:type="spellEnd"/>
      <w:r w:rsidRPr="00B61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нахождения: 119435, г. Москва, Большой Саввинский переулок, д. 12, стр. 9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сайта: 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utp.sberbank-ast.ru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nfo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berbank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ast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Тел.</w:t>
      </w:r>
      <w:r w:rsidRPr="00B6197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+7(495)787-29-97, +7 (495) 787-29-99</w:t>
      </w:r>
    </w:p>
    <w:p w:rsidR="00A1237F" w:rsidRPr="00B6197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37F" w:rsidRPr="00181C1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Способ </w:t>
      </w:r>
      <w:r w:rsidRPr="00181C14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приватизации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– аукцион в электронной форме, открытый по составу участников и открытый по форме подачи предложений о цене муниципального имущества.</w:t>
      </w:r>
    </w:p>
    <w:p w:rsidR="00A1237F" w:rsidRPr="00181C1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14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начала приема заявок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в электронной форме – </w:t>
      </w:r>
      <w:r w:rsidR="00C535F5">
        <w:rPr>
          <w:rFonts w:ascii="Times New Roman" w:eastAsia="Times New Roman" w:hAnsi="Times New Roman" w:cs="Times New Roman"/>
          <w:sz w:val="24"/>
          <w:szCs w:val="24"/>
        </w:rPr>
        <w:t>14.11</w:t>
      </w:r>
      <w:r w:rsidR="007912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7502" w:rsidRPr="00181C1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767502" w:rsidRPr="00181C14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</w:p>
    <w:p w:rsidR="00A1237F" w:rsidRPr="00181C1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14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окончания приема заявок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в электронной форме – </w:t>
      </w:r>
      <w:r w:rsidR="00C535F5">
        <w:rPr>
          <w:rFonts w:ascii="Times New Roman" w:eastAsia="Times New Roman" w:hAnsi="Times New Roman" w:cs="Times New Roman"/>
          <w:sz w:val="24"/>
          <w:szCs w:val="24"/>
        </w:rPr>
        <w:t>14.12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67502" w:rsidRPr="00181C1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года 1</w:t>
      </w:r>
      <w:r w:rsidR="00767502" w:rsidRPr="00181C1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</w:p>
    <w:p w:rsidR="00A1237F" w:rsidRPr="00181C1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14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приема заявок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круглосуточно </w:t>
      </w:r>
      <w:r w:rsidRPr="00181C14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</w:t>
      </w:r>
      <w:r w:rsidRPr="00181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1C14">
        <w:rPr>
          <w:rFonts w:ascii="Times New Roman" w:eastAsia="Times New Roman" w:hAnsi="Times New Roman" w:cs="Times New Roman"/>
          <w:color w:val="000000"/>
          <w:sz w:val="24"/>
          <w:szCs w:val="24"/>
        </w:rPr>
        <w:t>utp.sberbank-ast.ru</w:t>
      </w:r>
      <w:proofErr w:type="spellEnd"/>
      <w:r w:rsidRPr="00181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237F" w:rsidRPr="00181C1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14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определения участников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аукциона в электронной форме – </w:t>
      </w:r>
      <w:r w:rsidR="00C535F5">
        <w:rPr>
          <w:rFonts w:ascii="Times New Roman" w:eastAsia="Times New Roman" w:hAnsi="Times New Roman" w:cs="Times New Roman"/>
          <w:sz w:val="24"/>
          <w:szCs w:val="24"/>
        </w:rPr>
        <w:t>15.12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67502" w:rsidRPr="00181C1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Дата, время и место проведения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аукциона в электронной форме (дата подведения итогов аукциона в электронной форме) – </w:t>
      </w:r>
      <w:r w:rsidR="00C535F5">
        <w:rPr>
          <w:rFonts w:ascii="Times New Roman" w:eastAsia="Times New Roman" w:hAnsi="Times New Roman" w:cs="Times New Roman"/>
          <w:sz w:val="24"/>
          <w:szCs w:val="24"/>
        </w:rPr>
        <w:t>18.12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67502" w:rsidRPr="00181C1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C535F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00 минут на электронной площадке </w:t>
      </w:r>
      <w:r w:rsidR="00767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Сбербанк-АСТ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utp.sberbank-ast.ru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37F" w:rsidRPr="00B61974" w:rsidRDefault="00A1237F" w:rsidP="00A123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муниципальном имуществе, выставляемом на торги в электронной форме (далее – муниципальное имущество)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Лот № 1</w:t>
      </w:r>
    </w:p>
    <w:p w:rsidR="00D5434A" w:rsidRPr="00D5434A" w:rsidRDefault="00D5434A" w:rsidP="00D5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34A">
        <w:rPr>
          <w:rFonts w:ascii="Times New Roman" w:hAnsi="Times New Roman" w:cs="Times New Roman"/>
          <w:sz w:val="24"/>
          <w:szCs w:val="24"/>
        </w:rPr>
        <w:t>- здание (назначение: нежилое, наименование: котельная</w:t>
      </w:r>
      <w:r w:rsidR="004E44BB">
        <w:rPr>
          <w:rFonts w:ascii="Times New Roman" w:hAnsi="Times New Roman" w:cs="Times New Roman"/>
          <w:sz w:val="24"/>
          <w:szCs w:val="24"/>
        </w:rPr>
        <w:t xml:space="preserve"> (блочно-топочная</w:t>
      </w:r>
      <w:r w:rsidRPr="00D5434A">
        <w:rPr>
          <w:rFonts w:ascii="Times New Roman" w:hAnsi="Times New Roman" w:cs="Times New Roman"/>
          <w:sz w:val="24"/>
          <w:szCs w:val="24"/>
        </w:rPr>
        <w:t>), кадастровый номер 36:23:</w:t>
      </w:r>
      <w:r w:rsidR="004E44BB">
        <w:rPr>
          <w:rFonts w:ascii="Times New Roman" w:hAnsi="Times New Roman" w:cs="Times New Roman"/>
          <w:sz w:val="24"/>
          <w:szCs w:val="24"/>
        </w:rPr>
        <w:t>0105018:204</w:t>
      </w:r>
      <w:r w:rsidRPr="00D5434A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4E44BB">
        <w:rPr>
          <w:rFonts w:ascii="Times New Roman" w:hAnsi="Times New Roman" w:cs="Times New Roman"/>
          <w:sz w:val="24"/>
          <w:szCs w:val="24"/>
        </w:rPr>
        <w:t>15,8</w:t>
      </w:r>
      <w:r w:rsidRPr="00D5434A">
        <w:rPr>
          <w:rFonts w:ascii="Times New Roman" w:hAnsi="Times New Roman" w:cs="Times New Roman"/>
          <w:sz w:val="24"/>
          <w:szCs w:val="24"/>
        </w:rPr>
        <w:t xml:space="preserve"> кв.м., г</w:t>
      </w:r>
      <w:r w:rsidR="004E44BB">
        <w:rPr>
          <w:rFonts w:ascii="Times New Roman" w:hAnsi="Times New Roman" w:cs="Times New Roman"/>
          <w:sz w:val="24"/>
          <w:szCs w:val="24"/>
        </w:rPr>
        <w:t>од завершения строительства 1996</w:t>
      </w:r>
      <w:r w:rsidRPr="00D5434A">
        <w:rPr>
          <w:rFonts w:ascii="Times New Roman" w:hAnsi="Times New Roman" w:cs="Times New Roman"/>
          <w:sz w:val="24"/>
          <w:szCs w:val="24"/>
        </w:rPr>
        <w:t xml:space="preserve"> г., количество этажей </w:t>
      </w:r>
      <w:r w:rsidR="004E44BB">
        <w:rPr>
          <w:rFonts w:ascii="Times New Roman" w:hAnsi="Times New Roman" w:cs="Times New Roman"/>
          <w:sz w:val="24"/>
          <w:szCs w:val="24"/>
        </w:rPr>
        <w:t>1, в том числе подземных 1</w:t>
      </w:r>
      <w:r w:rsidRPr="00D5434A">
        <w:rPr>
          <w:rFonts w:ascii="Times New Roman" w:hAnsi="Times New Roman" w:cs="Times New Roman"/>
          <w:sz w:val="24"/>
          <w:szCs w:val="24"/>
        </w:rPr>
        <w:t>, расположенное по адресу:</w:t>
      </w:r>
      <w:proofErr w:type="gramEnd"/>
      <w:r w:rsidRPr="00D5434A">
        <w:rPr>
          <w:rFonts w:ascii="Times New Roman" w:hAnsi="Times New Roman" w:cs="Times New Roman"/>
          <w:sz w:val="24"/>
          <w:szCs w:val="24"/>
        </w:rPr>
        <w:t xml:space="preserve"> Воронежская область, г. Поворино, </w:t>
      </w:r>
      <w:r w:rsidR="004E44BB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="004E44B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E44BB">
        <w:rPr>
          <w:rFonts w:ascii="Times New Roman" w:hAnsi="Times New Roman" w:cs="Times New Roman"/>
          <w:sz w:val="24"/>
          <w:szCs w:val="24"/>
        </w:rPr>
        <w:t xml:space="preserve">ира, 5в </w:t>
      </w:r>
      <w:r w:rsidRPr="00D5434A">
        <w:rPr>
          <w:rFonts w:ascii="Times New Roman" w:hAnsi="Times New Roman" w:cs="Times New Roman"/>
          <w:sz w:val="24"/>
          <w:szCs w:val="24"/>
        </w:rPr>
        <w:t xml:space="preserve"> с земельным участком  из земель населенных пунктов, площадью </w:t>
      </w:r>
      <w:r w:rsidR="004E44BB">
        <w:rPr>
          <w:rFonts w:ascii="Times New Roman" w:hAnsi="Times New Roman" w:cs="Times New Roman"/>
          <w:sz w:val="24"/>
          <w:szCs w:val="24"/>
        </w:rPr>
        <w:t>27</w:t>
      </w:r>
      <w:r w:rsidRPr="00D5434A">
        <w:rPr>
          <w:rFonts w:ascii="Times New Roman" w:hAnsi="Times New Roman" w:cs="Times New Roman"/>
          <w:sz w:val="24"/>
          <w:szCs w:val="24"/>
        </w:rPr>
        <w:t xml:space="preserve"> кв.м., кадастровый номер 36:23:</w:t>
      </w:r>
      <w:r w:rsidR="004E44BB">
        <w:rPr>
          <w:rFonts w:ascii="Times New Roman" w:hAnsi="Times New Roman" w:cs="Times New Roman"/>
          <w:sz w:val="24"/>
          <w:szCs w:val="24"/>
        </w:rPr>
        <w:t>0105018:269</w:t>
      </w:r>
      <w:r w:rsidRPr="00D5434A">
        <w:rPr>
          <w:rFonts w:ascii="Times New Roman" w:hAnsi="Times New Roman" w:cs="Times New Roman"/>
          <w:sz w:val="24"/>
          <w:szCs w:val="24"/>
        </w:rPr>
        <w:t xml:space="preserve">, расположенный по адресу: Воронежская область, </w:t>
      </w:r>
      <w:proofErr w:type="spellStart"/>
      <w:r w:rsidRPr="00D5434A">
        <w:rPr>
          <w:rFonts w:ascii="Times New Roman" w:hAnsi="Times New Roman" w:cs="Times New Roman"/>
          <w:sz w:val="24"/>
          <w:szCs w:val="24"/>
        </w:rPr>
        <w:t>Поворинский</w:t>
      </w:r>
      <w:proofErr w:type="spellEnd"/>
      <w:r w:rsidRPr="00D5434A">
        <w:rPr>
          <w:rFonts w:ascii="Times New Roman" w:hAnsi="Times New Roman" w:cs="Times New Roman"/>
          <w:sz w:val="24"/>
          <w:szCs w:val="24"/>
        </w:rPr>
        <w:t xml:space="preserve"> район, г</w:t>
      </w:r>
      <w:proofErr w:type="gramStart"/>
      <w:r w:rsidRPr="00D5434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5434A">
        <w:rPr>
          <w:rFonts w:ascii="Times New Roman" w:hAnsi="Times New Roman" w:cs="Times New Roman"/>
          <w:sz w:val="24"/>
          <w:szCs w:val="24"/>
        </w:rPr>
        <w:t xml:space="preserve">оворино, </w:t>
      </w:r>
      <w:r w:rsidR="004E44BB">
        <w:rPr>
          <w:rFonts w:ascii="Times New Roman" w:hAnsi="Times New Roman" w:cs="Times New Roman"/>
          <w:sz w:val="24"/>
          <w:szCs w:val="24"/>
        </w:rPr>
        <w:t>пл.Мира</w:t>
      </w:r>
      <w:r w:rsidR="00791242">
        <w:rPr>
          <w:rFonts w:ascii="Times New Roman" w:hAnsi="Times New Roman" w:cs="Times New Roman"/>
          <w:sz w:val="24"/>
          <w:szCs w:val="24"/>
        </w:rPr>
        <w:t xml:space="preserve">, </w:t>
      </w:r>
      <w:r w:rsidR="004E44BB">
        <w:rPr>
          <w:rFonts w:ascii="Times New Roman" w:hAnsi="Times New Roman" w:cs="Times New Roman"/>
          <w:sz w:val="24"/>
          <w:szCs w:val="24"/>
        </w:rPr>
        <w:t>5в,</w:t>
      </w:r>
      <w:r w:rsidRPr="00D5434A">
        <w:rPr>
          <w:rFonts w:ascii="Times New Roman" w:hAnsi="Times New Roman" w:cs="Times New Roman"/>
          <w:sz w:val="24"/>
          <w:szCs w:val="24"/>
        </w:rPr>
        <w:t xml:space="preserve"> </w:t>
      </w:r>
      <w:r w:rsidR="004E44BB">
        <w:rPr>
          <w:rFonts w:ascii="Times New Roman" w:hAnsi="Times New Roman" w:cs="Times New Roman"/>
          <w:sz w:val="24"/>
          <w:szCs w:val="24"/>
        </w:rPr>
        <w:t>разрешенное использование: коммунальное обслуживание.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Начальная цена продажи муниципального имущества:</w:t>
      </w:r>
    </w:p>
    <w:p w:rsidR="00977353" w:rsidRDefault="004E44BB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92 200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девяносто две тысячи двести</w:t>
      </w:r>
      <w:r w:rsidR="009773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54247">
        <w:rPr>
          <w:rFonts w:ascii="Times New Roman" w:eastAsia="Times New Roman" w:hAnsi="Times New Roman" w:cs="Times New Roman"/>
          <w:sz w:val="24"/>
          <w:szCs w:val="24"/>
        </w:rPr>
        <w:t xml:space="preserve"> рублей 00 копеек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без учета НДС, определенная </w:t>
      </w:r>
      <w:r w:rsidR="0097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Федеральным законом от 29.07.1998 № 135-ФЗ «Об оценочной деятельности в Российской Федерации»</w:t>
      </w:r>
      <w:r w:rsidR="004D03AA">
        <w:rPr>
          <w:rFonts w:ascii="Times New Roman" w:eastAsia="Times New Roman" w:hAnsi="Times New Roman" w:cs="Times New Roman"/>
          <w:sz w:val="24"/>
          <w:szCs w:val="24"/>
        </w:rPr>
        <w:t xml:space="preserve"> (отчет №136, дата оценки 09.06.2023г. исполнитель: индивидуальный предприниматель Коваленко А.В.)</w:t>
      </w:r>
      <w:r w:rsidR="00977353">
        <w:rPr>
          <w:rFonts w:ascii="Times New Roman" w:eastAsia="Times New Roman" w:hAnsi="Times New Roman" w:cs="Times New Roman"/>
          <w:sz w:val="24"/>
          <w:szCs w:val="24"/>
        </w:rPr>
        <w:t>, из них:</w:t>
      </w:r>
    </w:p>
    <w:p w:rsidR="00977353" w:rsidRDefault="00977353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 здание – </w:t>
      </w:r>
      <w:r w:rsidR="004D03AA">
        <w:rPr>
          <w:rFonts w:ascii="Times New Roman" w:eastAsia="Times New Roman" w:hAnsi="Times New Roman" w:cs="Times New Roman"/>
          <w:sz w:val="24"/>
          <w:szCs w:val="24"/>
        </w:rPr>
        <w:t xml:space="preserve">83 000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D03AA">
        <w:rPr>
          <w:rFonts w:ascii="Times New Roman" w:eastAsia="Times New Roman" w:hAnsi="Times New Roman" w:cs="Times New Roman"/>
          <w:i/>
          <w:sz w:val="24"/>
          <w:szCs w:val="24"/>
        </w:rPr>
        <w:t>восемьдесят три тысячи</w:t>
      </w:r>
      <w:r>
        <w:rPr>
          <w:rFonts w:ascii="Times New Roman" w:eastAsia="Times New Roman" w:hAnsi="Times New Roman" w:cs="Times New Roman"/>
          <w:sz w:val="24"/>
          <w:szCs w:val="24"/>
        </w:rPr>
        <w:t>) рублей 00 копеек;</w:t>
      </w:r>
    </w:p>
    <w:p w:rsidR="00A1237F" w:rsidRPr="00B61974" w:rsidRDefault="00977353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 земельный участок – </w:t>
      </w:r>
      <w:r w:rsidR="004D03AA">
        <w:rPr>
          <w:rFonts w:ascii="Times New Roman" w:eastAsia="Times New Roman" w:hAnsi="Times New Roman" w:cs="Times New Roman"/>
          <w:sz w:val="24"/>
          <w:szCs w:val="24"/>
        </w:rPr>
        <w:t>9 200</w:t>
      </w:r>
      <w:r w:rsidR="00D5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353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4D03AA">
        <w:rPr>
          <w:rFonts w:ascii="Times New Roman" w:eastAsia="Times New Roman" w:hAnsi="Times New Roman" w:cs="Times New Roman"/>
          <w:i/>
          <w:sz w:val="24"/>
          <w:szCs w:val="24"/>
        </w:rPr>
        <w:t>девять тысяч двести</w:t>
      </w:r>
      <w:r w:rsidRPr="0097735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C36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рублей 00 копеек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задатка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237F" w:rsidRPr="00B61974" w:rsidRDefault="004D03AA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9 220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1237F" w:rsidRPr="00977353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977353" w:rsidRPr="009773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девять тысяч двести двадцать</w:t>
      </w:r>
      <w:r w:rsidR="009773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5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A72" w:rsidRPr="00B61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6F0A72" w:rsidRPr="00B61974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77353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«Шаг аукциона» (величина повышения начальной цены):</w:t>
      </w:r>
    </w:p>
    <w:p w:rsidR="00A1237F" w:rsidRPr="00B61974" w:rsidRDefault="004D03AA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922</w:t>
      </w:r>
      <w:r w:rsidR="00D5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девятьсот двадцать два</w:t>
      </w:r>
      <w:r w:rsidR="009773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6F0A72" w:rsidRPr="00B61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A72" w:rsidRPr="00B61974">
        <w:rPr>
          <w:rFonts w:ascii="Times New Roman" w:eastAsia="Times New Roman" w:hAnsi="Times New Roman" w:cs="Times New Roman"/>
          <w:sz w:val="24"/>
          <w:szCs w:val="24"/>
        </w:rPr>
        <w:t>00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копеек.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предыдущих торгах:</w:t>
      </w:r>
    </w:p>
    <w:p w:rsidR="004D03AA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имущество </w:t>
      </w:r>
      <w:r w:rsidR="00254247">
        <w:rPr>
          <w:rFonts w:ascii="Times New Roman" w:eastAsia="Times New Roman" w:hAnsi="Times New Roman" w:cs="Times New Roman"/>
          <w:sz w:val="24"/>
          <w:szCs w:val="24"/>
        </w:rPr>
        <w:t>выставляется на торги впервые</w:t>
      </w:r>
      <w:r w:rsidR="004D03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с правилами проведения аукциона и полной информацией по продаваемым объектам, в том числе с проектом договора купли-продажи, можно в администрации городского </w:t>
      </w:r>
      <w:r w:rsidR="00703AC9" w:rsidRPr="00B61974">
        <w:rPr>
          <w:rFonts w:ascii="Times New Roman" w:eastAsia="Times New Roman" w:hAnsi="Times New Roman" w:cs="Times New Roman"/>
          <w:sz w:val="24"/>
          <w:szCs w:val="24"/>
        </w:rPr>
        <w:t>поселения город Поворино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="00703AC9" w:rsidRPr="00B61974">
        <w:rPr>
          <w:rFonts w:ascii="Times New Roman" w:eastAsia="Times New Roman" w:hAnsi="Times New Roman" w:cs="Times New Roman"/>
          <w:sz w:val="24"/>
          <w:szCs w:val="24"/>
        </w:rPr>
        <w:t>Воронежская область, г</w:t>
      </w:r>
      <w:proofErr w:type="gramStart"/>
      <w:r w:rsidR="00703AC9" w:rsidRPr="00B61974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703AC9" w:rsidRPr="00B61974">
        <w:rPr>
          <w:rFonts w:ascii="Times New Roman" w:eastAsia="Times New Roman" w:hAnsi="Times New Roman" w:cs="Times New Roman"/>
          <w:sz w:val="24"/>
          <w:szCs w:val="24"/>
        </w:rPr>
        <w:t>оворино, пл.Комсомольская, 2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3AC9" w:rsidRPr="00B61974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4D0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AC9" w:rsidRPr="00B61974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97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03AC9" w:rsidRPr="00977353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977353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703AC9" w:rsidRPr="009773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A2C24">
        <w:rPr>
          <w:rFonts w:ascii="Times New Roman" w:eastAsia="Times New Roman" w:hAnsi="Times New Roman" w:cs="Times New Roman"/>
          <w:sz w:val="24"/>
          <w:szCs w:val="24"/>
        </w:rPr>
        <w:t>25.09</w:t>
      </w:r>
      <w:r w:rsidR="00977353" w:rsidRPr="0097735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675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977353" w:rsidRPr="00977353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977353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AA2C24">
        <w:rPr>
          <w:rFonts w:ascii="Times New Roman" w:eastAsia="Times New Roman" w:hAnsi="Times New Roman" w:cs="Times New Roman"/>
          <w:sz w:val="24"/>
          <w:szCs w:val="24"/>
        </w:rPr>
        <w:t>20.10</w:t>
      </w:r>
      <w:r w:rsidR="00977353" w:rsidRPr="0097735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675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977353" w:rsidRPr="00977353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977353">
        <w:rPr>
          <w:rFonts w:ascii="Times New Roman" w:eastAsia="Times New Roman" w:hAnsi="Times New Roman" w:cs="Times New Roman"/>
          <w:sz w:val="24"/>
          <w:szCs w:val="24"/>
        </w:rPr>
        <w:t xml:space="preserve"> в рабочие дни с </w:t>
      </w:r>
      <w:r w:rsidR="00703AC9" w:rsidRPr="00977353">
        <w:rPr>
          <w:rFonts w:ascii="Times New Roman" w:eastAsia="Times New Roman" w:hAnsi="Times New Roman" w:cs="Times New Roman"/>
          <w:sz w:val="24"/>
          <w:szCs w:val="24"/>
        </w:rPr>
        <w:t>0</w:t>
      </w:r>
      <w:r w:rsidR="00977353" w:rsidRPr="00977353">
        <w:rPr>
          <w:rFonts w:ascii="Times New Roman" w:eastAsia="Times New Roman" w:hAnsi="Times New Roman" w:cs="Times New Roman"/>
          <w:sz w:val="24"/>
          <w:szCs w:val="24"/>
        </w:rPr>
        <w:t>8</w:t>
      </w:r>
      <w:r w:rsidR="00703AC9" w:rsidRPr="00977353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 до 12</w:t>
      </w:r>
      <w:r w:rsidRPr="00977353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минут; с 1</w:t>
      </w:r>
      <w:r w:rsidR="00703AC9" w:rsidRPr="0097735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77353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 до 16 часов 00 минут.</w:t>
      </w:r>
      <w:r w:rsidRPr="00977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7353">
        <w:rPr>
          <w:rFonts w:ascii="Times New Roman" w:eastAsia="Times New Roman" w:hAnsi="Times New Roman" w:cs="Times New Roman"/>
          <w:sz w:val="24"/>
          <w:szCs w:val="24"/>
        </w:rPr>
        <w:t>Контактный телефон: (473</w:t>
      </w:r>
      <w:r w:rsidR="00703AC9" w:rsidRPr="0097735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773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703AC9" w:rsidRPr="00977353">
        <w:rPr>
          <w:rFonts w:ascii="Times New Roman" w:eastAsia="Times New Roman" w:hAnsi="Times New Roman" w:cs="Times New Roman"/>
          <w:sz w:val="24"/>
          <w:szCs w:val="24"/>
        </w:rPr>
        <w:t xml:space="preserve"> 4-27-99</w:t>
      </w:r>
      <w:r w:rsidRPr="009773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Информация и условия проведения аукциона публикуются на официальном сайте торгов </w:t>
      </w:r>
      <w:hyperlink r:id="rId5" w:history="1">
        <w:r w:rsidRPr="00B6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6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6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r w:rsidRPr="00B6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6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Pr="00B6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6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в сети «Интернет», сайте администрации городского </w:t>
      </w:r>
      <w:r w:rsidR="00703AC9" w:rsidRPr="00B61974">
        <w:rPr>
          <w:rFonts w:ascii="Times New Roman" w:eastAsia="Times New Roman" w:hAnsi="Times New Roman" w:cs="Times New Roman"/>
          <w:sz w:val="24"/>
          <w:szCs w:val="24"/>
        </w:rPr>
        <w:t xml:space="preserve">поселения город Поворино 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AC9" w:rsidRPr="00B61974">
        <w:rPr>
          <w:sz w:val="24"/>
          <w:szCs w:val="24"/>
        </w:rPr>
        <w:t xml:space="preserve">http://www.povorinosity.ru 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в разделе «</w:t>
      </w:r>
      <w:r w:rsidR="00703AC9" w:rsidRPr="00B61974">
        <w:rPr>
          <w:rFonts w:ascii="Times New Roman" w:eastAsia="Times New Roman" w:hAnsi="Times New Roman" w:cs="Times New Roman"/>
          <w:sz w:val="24"/>
          <w:szCs w:val="24"/>
        </w:rPr>
        <w:t>имущественные отношения/ открытые торги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Осмотр объектов продажи проводится с </w:t>
      </w:r>
      <w:r w:rsidR="00C535F5">
        <w:rPr>
          <w:rFonts w:ascii="Times New Roman" w:eastAsia="Times New Roman" w:hAnsi="Times New Roman" w:cs="Times New Roman"/>
          <w:sz w:val="24"/>
          <w:szCs w:val="24"/>
        </w:rPr>
        <w:t>14.11</w:t>
      </w:r>
      <w:r w:rsidR="00767502">
        <w:rPr>
          <w:rFonts w:ascii="Times New Roman" w:eastAsia="Times New Roman" w:hAnsi="Times New Roman" w:cs="Times New Roman"/>
          <w:sz w:val="24"/>
          <w:szCs w:val="24"/>
        </w:rPr>
        <w:t>.2023г</w:t>
      </w:r>
      <w:r w:rsidR="00977353" w:rsidRPr="009773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7353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C535F5">
        <w:rPr>
          <w:rFonts w:ascii="Times New Roman" w:eastAsia="Times New Roman" w:hAnsi="Times New Roman" w:cs="Times New Roman"/>
          <w:sz w:val="24"/>
          <w:szCs w:val="24"/>
        </w:rPr>
        <w:t>12.12</w:t>
      </w:r>
      <w:r w:rsidR="009462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7502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977353" w:rsidRPr="00977353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977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735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предварительному согласованию с полномочными представителями Продавца.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Форма заявки, проект договора купли-продажи прилагаются к настоящему информационному сообщению (Приложение № 2, № 3).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1237F" w:rsidRPr="00B61974" w:rsidRDefault="00A1237F" w:rsidP="00B6197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участия в аукционе в электронной форме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Участником аукциона может быть любое физическое и юридическое лицо (далее - претендент) за исключением: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 w:rsidRPr="00B6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61974">
        <w:rPr>
          <w:rFonts w:ascii="Times New Roman" w:eastAsia="Times New Roman" w:hAnsi="Times New Roman" w:cs="Times New Roman"/>
          <w:sz w:val="24"/>
          <w:szCs w:val="24"/>
        </w:rPr>
        <w:t>офшорные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B61974">
        <w:rPr>
          <w:rFonts w:ascii="Times New Roman" w:eastAsia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1974">
        <w:rPr>
          <w:rFonts w:ascii="Times New Roman" w:eastAsia="Times New Roman" w:hAnsi="Times New Roman" w:cs="Times New Roman"/>
          <w:sz w:val="24"/>
          <w:szCs w:val="24"/>
        </w:rPr>
        <w:t>бенефициарных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Федерации.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Претендент обязан осуществить следующие действия: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внести задаток в указанном в настоящем информационном сообщении порядке;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в установленном порядке подать заявку по утвержденной Продавцом форме.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Сбербанк-АСТ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(порядок регистрации подробно изложен в Инструкции по регистрации на Универсальной торговой платформе 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Сбербанк-АСТ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utp.sberbank-ast.ru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и в торговой секции «Приватизация, аренда и продажа прав», а также 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Регламенте торговой секции электронной торговой площадки АО «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Сбербанк-АСТ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» «Приватизация, аренда и продажа</w:t>
      </w:r>
      <w:proofErr w:type="gram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прав»,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размещенных на официальном сайте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utp.sberbank-ast.ru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37F" w:rsidRPr="00B61974" w:rsidRDefault="00A1237F" w:rsidP="00B61974">
      <w:pPr>
        <w:numPr>
          <w:ilvl w:val="0"/>
          <w:numId w:val="4"/>
        </w:num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внесения задатка и его возврата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в электронной форме претендент вносит задаток с соответствии с порядком, установленным Регламентом Оператора электронной площадки, Соглашением о внесении гарантийного обеспечения, размещенными на сайте Оператора электронной площадки </w:t>
      </w:r>
      <w:proofErr w:type="spellStart"/>
      <w:r w:rsidRPr="00B61974">
        <w:rPr>
          <w:rFonts w:ascii="Times New Roman" w:eastAsia="Times New Roman" w:hAnsi="Times New Roman" w:cs="Times New Roman"/>
          <w:sz w:val="24"/>
          <w:szCs w:val="24"/>
        </w:rPr>
        <w:t>utp.sberbank-ast.ru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а счет, указанный в настоящем информационном сообщении:</w:t>
      </w:r>
      <w:proofErr w:type="gramEnd"/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 платежа: 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Pr="00B61974">
        <w:rPr>
          <w:rFonts w:ascii="Times New Roman" w:eastAsia="Times New Roman" w:hAnsi="Times New Roman" w:cs="Times New Roman"/>
          <w:sz w:val="24"/>
          <w:szCs w:val="24"/>
        </w:rPr>
        <w:t>Сбербанк-АСТ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Банковские реквизиты: 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Публичное акционерное общество Сбербанк России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БИК 044525225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Расчётный счёт: 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40702810300020038047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Корр. счёт 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30101810400000000225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ИНН 7707308480 КПП 770701001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Назначение платежа – задаток для участия в аукционе в электронной форме (дата продажи, номер лота).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Задаток вносится претендентом лично платежом в валюте Российской Федерации и должен поступить на указанный выше </w:t>
      </w: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счет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на момент подачи заявки.</w:t>
      </w:r>
    </w:p>
    <w:p w:rsidR="00A1237F" w:rsidRPr="00B61974" w:rsidRDefault="00A1237F" w:rsidP="00A1237F">
      <w:pPr>
        <w:shd w:val="clear" w:color="auto" w:fill="FFFFFF"/>
        <w:spacing w:after="0" w:line="240" w:lineRule="auto"/>
        <w:ind w:firstLine="706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 случае отсутствия (</w:t>
      </w:r>
      <w:proofErr w:type="spellStart"/>
      <w:r w:rsidRPr="00B61974">
        <w:rPr>
          <w:rFonts w:ascii="Times New Roman" w:eastAsia="Times New Roman" w:hAnsi="Times New Roman" w:cs="Times New Roman"/>
          <w:sz w:val="24"/>
          <w:szCs w:val="24"/>
        </w:rPr>
        <w:t>непоступления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Лицам, перечислившим задаток для участия в аукционе в электронной форме по продаже муниципального имущества денежные средства возвращаются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в следующем порядке: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участниками.</w:t>
      </w:r>
    </w:p>
    <w:p w:rsidR="00A1237F" w:rsidRPr="00B61974" w:rsidRDefault="00A1237F" w:rsidP="00A123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974" w:rsidRPr="00B61974" w:rsidRDefault="00A1237F" w:rsidP="00B61974">
      <w:pPr>
        <w:numPr>
          <w:ilvl w:val="0"/>
          <w:numId w:val="5"/>
        </w:num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подачи заявок на участие</w:t>
      </w:r>
    </w:p>
    <w:p w:rsidR="00A1237F" w:rsidRPr="00B61974" w:rsidRDefault="00A1237F" w:rsidP="00B61974">
      <w:pPr>
        <w:spacing w:after="0" w:line="245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в аукционе в электронной форме по продаже муниципального имущества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Заявки подаются путем заполнения и собственноручного подписания установленной Продавцом формы заявки согласно Приложению № 2 к настоящему информационному сообщению, и размещения ее электронного образа (документа на бумажном носителе, преобразованного в электронно-цифровую форму путем сканирования с сохранением его реквизитов), с приложением электронных образов документов в соответствии с перечнем, указанным в настоящем информационном сообщении, на сайте электронной площадки 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utp.sberbank-ast.ru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По лоту одно лицо имеет право подать только одну заявку.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с даты начала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указанной в настоящем информационном сообщении.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Претендент вправе не позднее даты окончания приема заявок отозвать заявку путем направления уведомления об отзыве заявки на электронную площадку.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1237F" w:rsidRPr="00B61974" w:rsidRDefault="00A1237F" w:rsidP="00A123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974" w:rsidRPr="00B61974" w:rsidRDefault="00A1237F" w:rsidP="00B61974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документов, представляемых претендентами</w:t>
      </w:r>
    </w:p>
    <w:p w:rsidR="00A1237F" w:rsidRPr="00B61974" w:rsidRDefault="00A1237F" w:rsidP="00B6197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для участия в аукционе в электронной форме, и требования к их оформлению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  <w:u w:val="single"/>
        </w:rPr>
        <w:t>юридические лица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учредительные документы</w:t>
      </w:r>
      <w:r w:rsidR="0096701E">
        <w:rPr>
          <w:rFonts w:ascii="Times New Roman" w:eastAsia="Times New Roman" w:hAnsi="Times New Roman" w:cs="Times New Roman"/>
          <w:sz w:val="24"/>
          <w:szCs w:val="24"/>
        </w:rPr>
        <w:t>, заверенные в установленном законом порядке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  <w:u w:val="single"/>
        </w:rPr>
        <w:t>физические лица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 документ, удостоверяющий личность (копии всех его листов).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Допустимые форматы загружаемых файлов: .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, .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txt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, .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rtf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, .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zip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rar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, .7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jpg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gif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png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974" w:rsidRPr="00B61974" w:rsidRDefault="00A1237F" w:rsidP="00B61974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 участников аукциона</w:t>
      </w:r>
    </w:p>
    <w:p w:rsidR="00A1237F" w:rsidRPr="00B61974" w:rsidRDefault="00A1237F" w:rsidP="00B6197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в электронной форме по продаже муниципального имущества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Претендент не допускается к участию в аукционе в электронной форме по следующим основаниям: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Настоящий перечень оснований отказа претенденту на участие в аукционе в электронной форме является исчерпывающим.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lastRenderedPageBreak/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Претендент, допущенный к участию в аукционе в электронной форме, приобретает статус участника аукциона с момента оформления Продавцом протокола о признании претендентов участниками такой продажи.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974" w:rsidRPr="00B61974" w:rsidRDefault="00A1237F" w:rsidP="00B61974">
      <w:pPr>
        <w:numPr>
          <w:ilvl w:val="0"/>
          <w:numId w:val="8"/>
        </w:num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аукциона</w:t>
      </w:r>
    </w:p>
    <w:p w:rsidR="00A1237F" w:rsidRPr="00B61974" w:rsidRDefault="00A1237F" w:rsidP="00B61974">
      <w:pPr>
        <w:spacing w:after="0" w:line="245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в электронной форме по продаже муниципального имущества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Процедура аукциона в электронной форме пров</w:t>
      </w:r>
      <w:r w:rsidR="00767502">
        <w:rPr>
          <w:rFonts w:ascii="Times New Roman" w:eastAsia="Times New Roman" w:hAnsi="Times New Roman" w:cs="Times New Roman"/>
          <w:sz w:val="24"/>
          <w:szCs w:val="24"/>
        </w:rPr>
        <w:t xml:space="preserve">одится на электронной площадке 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Pr="00B61974">
        <w:rPr>
          <w:rFonts w:ascii="Times New Roman" w:eastAsia="Times New Roman" w:hAnsi="Times New Roman" w:cs="Times New Roman"/>
          <w:sz w:val="24"/>
          <w:szCs w:val="24"/>
        </w:rPr>
        <w:t>Сбербанк-АСТ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>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Победителем аукциона в электронной форме признается участник, предложивший в ходе торгов наиболее высокую цену муниципального имущества.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lastRenderedPageBreak/>
        <w:t>подведения итогов аукциона в электронной форме путем оформления протокола об итогах аукциона в электронной форме.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Процедура аукциона в электронной форме считается завершенной со времени подписания Продавцом протокола об итогах аукциона в электронной форме.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Подписанный уполномоченным представителем Продавца протокол об итогах аукциона в электронной форме является документом, удостоверяющим право победителя на заключение договора купли-продажи муниципального имущества.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б) цена сделки;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Аукцион в электронной форме признается несостоявшимся в следующих случаях: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а) не было подано ни одной заявки на участие в продаже муниципального имущества либо ни один из претендентов не признан участником продажи муниципального имущества;</w:t>
      </w:r>
    </w:p>
    <w:p w:rsidR="00A1237F" w:rsidRPr="00B61974" w:rsidRDefault="00D7769B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б) </w:t>
      </w:r>
      <w:r w:rsidRPr="00D776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лицо, признанное единственным участником аукциона, отказалось от заключения договора купли-продажи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в) ни один из участников не сделал предложение о начальной цене муниципального имущества.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37F" w:rsidRPr="00B61974" w:rsidRDefault="00B61974" w:rsidP="00A1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A1237F"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9. Порядок заключения договора купли-продажи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Договор купли-продажи муниципального имущества заключается между Продавцом и победителем аукциона в форме электронного документа в течение 5 рабочих дней с</w:t>
      </w:r>
      <w:r w:rsidR="00B051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B05130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подведения итогов аукциона.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При уклонении (отказе) победителя</w:t>
      </w:r>
      <w:r w:rsidR="00B05130">
        <w:rPr>
          <w:rFonts w:ascii="Times New Roman" w:eastAsia="Times New Roman" w:hAnsi="Times New Roman" w:cs="Times New Roman"/>
          <w:sz w:val="24"/>
          <w:szCs w:val="24"/>
        </w:rPr>
        <w:t xml:space="preserve"> или лица, признанного единственным участником аукциона,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от заключения в </w:t>
      </w:r>
      <w:r w:rsidR="00B05130">
        <w:rPr>
          <w:rFonts w:ascii="Times New Roman" w:eastAsia="Times New Roman" w:hAnsi="Times New Roman" w:cs="Times New Roman"/>
          <w:sz w:val="24"/>
          <w:szCs w:val="24"/>
        </w:rPr>
        <w:t>установленный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срок договора купли-продажи муниципального имущества задаток ему не возвращается, а победитель</w:t>
      </w:r>
      <w:r w:rsidR="00B05130">
        <w:rPr>
          <w:rFonts w:ascii="Times New Roman" w:eastAsia="Times New Roman" w:hAnsi="Times New Roman" w:cs="Times New Roman"/>
          <w:sz w:val="24"/>
          <w:szCs w:val="24"/>
        </w:rPr>
        <w:t xml:space="preserve"> или лицо, признанное единственным участником аукциона,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утрачивает право на заключение указанного договора купли-продажи.</w:t>
      </w:r>
    </w:p>
    <w:p w:rsidR="00254247" w:rsidRPr="00254247" w:rsidRDefault="00254247" w:rsidP="0025424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4247">
        <w:rPr>
          <w:rFonts w:ascii="Times New Roman" w:hAnsi="Times New Roman" w:cs="Times New Roman"/>
          <w:b/>
          <w:sz w:val="24"/>
          <w:szCs w:val="24"/>
        </w:rPr>
        <w:t>Оплата муниципального  имущества покупателем производится в порядке и сроки, которые установлены договором купли-продажи муниципального  имущества, в течение 10 календарных дней</w:t>
      </w:r>
      <w:r w:rsidRPr="00254247">
        <w:rPr>
          <w:rFonts w:ascii="Times New Roman" w:hAnsi="Times New Roman" w:cs="Times New Roman"/>
          <w:sz w:val="24"/>
          <w:szCs w:val="24"/>
        </w:rPr>
        <w:t xml:space="preserve"> </w:t>
      </w:r>
      <w:r w:rsidRPr="00254247">
        <w:rPr>
          <w:rFonts w:ascii="Times New Roman" w:hAnsi="Times New Roman" w:cs="Times New Roman"/>
          <w:b/>
          <w:sz w:val="24"/>
          <w:szCs w:val="24"/>
        </w:rPr>
        <w:t>с даты заключения договора                   купли-продажи в размере цены (без НДС – для юридических лиц, индивидуальных предпринимателей, с НДС – для физических лиц, не являющимся индивидуальными предпринимателями), установленной по итогам продажи на следующие реквизиты:</w:t>
      </w:r>
      <w:proofErr w:type="gramEnd"/>
    </w:p>
    <w:p w:rsidR="00254247" w:rsidRPr="00254247" w:rsidRDefault="00254247" w:rsidP="0025424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54247">
        <w:rPr>
          <w:rFonts w:ascii="Times New Roman" w:hAnsi="Times New Roman" w:cs="Times New Roman"/>
          <w:sz w:val="24"/>
          <w:szCs w:val="24"/>
        </w:rPr>
        <w:t xml:space="preserve">получатель: УФК по Воронежской области (Администрация городского поселения город Поворино </w:t>
      </w:r>
      <w:proofErr w:type="spellStart"/>
      <w:r w:rsidRPr="00254247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254247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области, </w:t>
      </w:r>
      <w:proofErr w:type="gramStart"/>
      <w:r w:rsidRPr="0025424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54247">
        <w:rPr>
          <w:rFonts w:ascii="Times New Roman" w:hAnsi="Times New Roman" w:cs="Times New Roman"/>
          <w:sz w:val="24"/>
          <w:szCs w:val="24"/>
        </w:rPr>
        <w:t>/с 04313002650).</w:t>
      </w:r>
    </w:p>
    <w:p w:rsidR="00254247" w:rsidRPr="00254247" w:rsidRDefault="00254247" w:rsidP="0025424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54247">
        <w:rPr>
          <w:rFonts w:ascii="Times New Roman" w:hAnsi="Times New Roman" w:cs="Times New Roman"/>
          <w:sz w:val="24"/>
          <w:szCs w:val="24"/>
        </w:rPr>
        <w:t xml:space="preserve"> ИНН 3623006623,</w:t>
      </w:r>
    </w:p>
    <w:p w:rsidR="00254247" w:rsidRPr="00254247" w:rsidRDefault="00254247" w:rsidP="0025424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54247">
        <w:rPr>
          <w:rFonts w:ascii="Times New Roman" w:hAnsi="Times New Roman" w:cs="Times New Roman"/>
          <w:sz w:val="24"/>
          <w:szCs w:val="24"/>
        </w:rPr>
        <w:t xml:space="preserve"> КПП 362301001, </w:t>
      </w:r>
    </w:p>
    <w:p w:rsidR="00254247" w:rsidRPr="00254247" w:rsidRDefault="00254247" w:rsidP="0025424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5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24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54247">
        <w:rPr>
          <w:rFonts w:ascii="Times New Roman" w:hAnsi="Times New Roman" w:cs="Times New Roman"/>
          <w:sz w:val="24"/>
          <w:szCs w:val="24"/>
        </w:rPr>
        <w:t>/с 03100643000000013100 в Отделении Воронеж г</w:t>
      </w:r>
      <w:proofErr w:type="gramStart"/>
      <w:r w:rsidRPr="0025424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54247">
        <w:rPr>
          <w:rFonts w:ascii="Times New Roman" w:hAnsi="Times New Roman" w:cs="Times New Roman"/>
          <w:sz w:val="24"/>
          <w:szCs w:val="24"/>
        </w:rPr>
        <w:t>оронеж//УФК по Воронежской области,</w:t>
      </w:r>
    </w:p>
    <w:p w:rsidR="00254247" w:rsidRPr="00254247" w:rsidRDefault="00254247" w:rsidP="0025424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54247">
        <w:rPr>
          <w:rFonts w:ascii="Times New Roman" w:hAnsi="Times New Roman" w:cs="Times New Roman"/>
          <w:sz w:val="24"/>
          <w:szCs w:val="24"/>
        </w:rPr>
        <w:t xml:space="preserve"> БИК 012007084,</w:t>
      </w:r>
    </w:p>
    <w:p w:rsidR="00254247" w:rsidRPr="00254247" w:rsidRDefault="00254247" w:rsidP="0025424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54247">
        <w:rPr>
          <w:rFonts w:ascii="Times New Roman" w:hAnsi="Times New Roman" w:cs="Times New Roman"/>
          <w:sz w:val="24"/>
          <w:szCs w:val="24"/>
        </w:rPr>
        <w:t xml:space="preserve"> ОКТМО 20639101 ,</w:t>
      </w:r>
    </w:p>
    <w:p w:rsidR="00254247" w:rsidRPr="00254247" w:rsidRDefault="00254247" w:rsidP="0025424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54247">
        <w:rPr>
          <w:rFonts w:ascii="Times New Roman" w:hAnsi="Times New Roman" w:cs="Times New Roman"/>
          <w:sz w:val="24"/>
          <w:szCs w:val="24"/>
        </w:rPr>
        <w:t xml:space="preserve"> КБК 91411402053130000410 - «Доходы от реализации иного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</w:t>
      </w:r>
      <w:r w:rsidRPr="00254247">
        <w:rPr>
          <w:rFonts w:ascii="Times New Roman" w:hAnsi="Times New Roman" w:cs="Times New Roman"/>
          <w:sz w:val="24"/>
          <w:szCs w:val="24"/>
        </w:rPr>
        <w:lastRenderedPageBreak/>
        <w:t>муниципальных унитарных предприятий, в том числе казенных), в части реализации основных средств по указанному имуществу»</w:t>
      </w:r>
    </w:p>
    <w:p w:rsidR="00254247" w:rsidRPr="00254247" w:rsidRDefault="00254247" w:rsidP="00254247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247" w:rsidRPr="00254247" w:rsidRDefault="00254247" w:rsidP="002542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247">
        <w:rPr>
          <w:rFonts w:ascii="Times New Roman" w:hAnsi="Times New Roman" w:cs="Times New Roman"/>
          <w:sz w:val="24"/>
          <w:szCs w:val="24"/>
        </w:rPr>
        <w:t>Денежные средства по договору купли-продажи должны быть внесены в безналичном порядке.</w:t>
      </w:r>
    </w:p>
    <w:p w:rsidR="00254247" w:rsidRPr="00254247" w:rsidRDefault="00254247" w:rsidP="002542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247">
        <w:rPr>
          <w:rFonts w:ascii="Times New Roman" w:hAnsi="Times New Roman" w:cs="Times New Roman"/>
          <w:b/>
          <w:sz w:val="24"/>
          <w:szCs w:val="24"/>
        </w:rPr>
        <w:t>Дополнительно налог на добавленную стоимость (НДС) уплачивается покупателем сверх размера цены, установленной по итогам продажи:</w:t>
      </w:r>
    </w:p>
    <w:p w:rsidR="00254247" w:rsidRPr="00254247" w:rsidRDefault="00254247" w:rsidP="002542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247">
        <w:rPr>
          <w:rFonts w:ascii="Times New Roman" w:hAnsi="Times New Roman" w:cs="Times New Roman"/>
          <w:b/>
          <w:sz w:val="24"/>
          <w:szCs w:val="24"/>
        </w:rPr>
        <w:t>- юридическим лицом, индивидуальным предпринимателем самостоятельно в федеральный бюджет в соответствии с действующим законодательством;</w:t>
      </w:r>
    </w:p>
    <w:p w:rsidR="00254247" w:rsidRPr="00254247" w:rsidRDefault="00254247" w:rsidP="002542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247">
        <w:rPr>
          <w:rFonts w:ascii="Times New Roman" w:hAnsi="Times New Roman" w:cs="Times New Roman"/>
          <w:b/>
          <w:sz w:val="24"/>
          <w:szCs w:val="24"/>
        </w:rPr>
        <w:t>- физическим лицом в рамках оплаты по заключаемому по итогам продажи договору купли-продажи.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Задаток, перечисленный покупателем для участия в аукционе в электронной форме, засчитывается в счет оплаты муниципального имущества.</w:t>
      </w:r>
    </w:p>
    <w:p w:rsidR="00A1237F" w:rsidRPr="00B61974" w:rsidRDefault="00B61974" w:rsidP="00A1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A1237F"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10. Переход права собственности на муниципальное имущество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</w:t>
      </w:r>
      <w:r w:rsidR="00B05130">
        <w:rPr>
          <w:rFonts w:ascii="Times New Roman" w:eastAsia="Times New Roman" w:hAnsi="Times New Roman" w:cs="Times New Roman"/>
          <w:sz w:val="24"/>
          <w:szCs w:val="24"/>
        </w:rPr>
        <w:t>имости муниципального имущества, но не позднее чем через 30 календарных дней после оплаты имущества.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Факт оплаты подтверждается выпиской со счета Продавца о поступлении сре</w:t>
      </w: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>азмере и сроки, которые указаны в договоре купли-продажи.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A1237F" w:rsidRDefault="00A1237F" w:rsidP="00A1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3AA" w:rsidRPr="00B61974" w:rsidRDefault="004D03AA" w:rsidP="00A1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9B8" w:rsidRPr="004D03AA" w:rsidRDefault="0079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D03AA" w:rsidRPr="004D03A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4D03AA" w:rsidRPr="004D03AA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D03AA" w:rsidRPr="004D03AA">
        <w:rPr>
          <w:rFonts w:ascii="Times New Roman" w:hAnsi="Times New Roman" w:cs="Times New Roman"/>
          <w:sz w:val="24"/>
          <w:szCs w:val="24"/>
        </w:rPr>
        <w:t>.А.Б</w:t>
      </w:r>
      <w:r>
        <w:rPr>
          <w:rFonts w:ascii="Times New Roman" w:hAnsi="Times New Roman" w:cs="Times New Roman"/>
          <w:sz w:val="24"/>
          <w:szCs w:val="24"/>
        </w:rPr>
        <w:t>рагин</w:t>
      </w:r>
    </w:p>
    <w:sectPr w:rsidR="00D749B8" w:rsidRPr="004D03AA" w:rsidSect="00EA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3D68"/>
    <w:multiLevelType w:val="multilevel"/>
    <w:tmpl w:val="E5EE6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D0843"/>
    <w:multiLevelType w:val="multilevel"/>
    <w:tmpl w:val="47C27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C7BCE"/>
    <w:multiLevelType w:val="multilevel"/>
    <w:tmpl w:val="DE3658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B450D"/>
    <w:multiLevelType w:val="multilevel"/>
    <w:tmpl w:val="B1E8A6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C7A99"/>
    <w:multiLevelType w:val="multilevel"/>
    <w:tmpl w:val="39C226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6725C"/>
    <w:multiLevelType w:val="multilevel"/>
    <w:tmpl w:val="087CF8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13993"/>
    <w:multiLevelType w:val="multilevel"/>
    <w:tmpl w:val="0A56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01431"/>
    <w:multiLevelType w:val="multilevel"/>
    <w:tmpl w:val="B1F459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37F"/>
    <w:rsid w:val="00074058"/>
    <w:rsid w:val="000D4274"/>
    <w:rsid w:val="00113E9F"/>
    <w:rsid w:val="00181C14"/>
    <w:rsid w:val="002120B1"/>
    <w:rsid w:val="00254247"/>
    <w:rsid w:val="00260025"/>
    <w:rsid w:val="00345B49"/>
    <w:rsid w:val="003B26EF"/>
    <w:rsid w:val="00423856"/>
    <w:rsid w:val="004D03AA"/>
    <w:rsid w:val="004E44BB"/>
    <w:rsid w:val="00507149"/>
    <w:rsid w:val="005B2C7F"/>
    <w:rsid w:val="00684A88"/>
    <w:rsid w:val="006A7A8F"/>
    <w:rsid w:val="006E3EF2"/>
    <w:rsid w:val="006F0A72"/>
    <w:rsid w:val="006F0F4B"/>
    <w:rsid w:val="00703AC9"/>
    <w:rsid w:val="00767502"/>
    <w:rsid w:val="00791242"/>
    <w:rsid w:val="00867261"/>
    <w:rsid w:val="00907808"/>
    <w:rsid w:val="00946206"/>
    <w:rsid w:val="0096701E"/>
    <w:rsid w:val="00977353"/>
    <w:rsid w:val="00984BB1"/>
    <w:rsid w:val="009D4322"/>
    <w:rsid w:val="00A020CC"/>
    <w:rsid w:val="00A1237F"/>
    <w:rsid w:val="00A967EA"/>
    <w:rsid w:val="00AA2C24"/>
    <w:rsid w:val="00AE5724"/>
    <w:rsid w:val="00B05130"/>
    <w:rsid w:val="00B61974"/>
    <w:rsid w:val="00BF7E83"/>
    <w:rsid w:val="00C135C4"/>
    <w:rsid w:val="00C3317E"/>
    <w:rsid w:val="00C36041"/>
    <w:rsid w:val="00C46428"/>
    <w:rsid w:val="00C535F5"/>
    <w:rsid w:val="00CE6812"/>
    <w:rsid w:val="00CF4B92"/>
    <w:rsid w:val="00D5434A"/>
    <w:rsid w:val="00D749B8"/>
    <w:rsid w:val="00D7769B"/>
    <w:rsid w:val="00E03187"/>
    <w:rsid w:val="00EA7B58"/>
    <w:rsid w:val="00F4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58"/>
  </w:style>
  <w:style w:type="paragraph" w:styleId="4">
    <w:name w:val="heading 4"/>
    <w:basedOn w:val="a"/>
    <w:link w:val="40"/>
    <w:uiPriority w:val="9"/>
    <w:qFormat/>
    <w:rsid w:val="00A123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237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a"/>
    <w:rsid w:val="00A1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1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123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8B107A88A2E379A3319CD8B3E227549CCF4F91AEA015957F57E1F87BA287C50514DFzB0BJ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8</Pages>
  <Words>3561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2023-11-09T12:18:00Z</cp:lastPrinted>
  <dcterms:created xsi:type="dcterms:W3CDTF">2020-05-06T05:59:00Z</dcterms:created>
  <dcterms:modified xsi:type="dcterms:W3CDTF">2023-11-13T08:35:00Z</dcterms:modified>
</cp:coreProperties>
</file>