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7F" w:rsidRPr="00A1237F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A1237F" w:rsidRPr="00B61974" w:rsidRDefault="00A1237F" w:rsidP="00A123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проведении </w:t>
      </w:r>
      <w:r w:rsidR="00AA2C24">
        <w:rPr>
          <w:rFonts w:ascii="Times New Roman" w:eastAsia="Times New Roman" w:hAnsi="Times New Roman" w:cs="Times New Roman"/>
          <w:b/>
          <w:sz w:val="24"/>
          <w:szCs w:val="24"/>
        </w:rPr>
        <w:t>26.10</w:t>
      </w:r>
      <w:r w:rsidR="000D4274" w:rsidRPr="004D0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7502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67261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AA2C24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4D03AA">
        <w:rPr>
          <w:rFonts w:ascii="Times New Roman" w:eastAsia="Times New Roman" w:hAnsi="Times New Roman" w:cs="Times New Roman"/>
          <w:sz w:val="24"/>
          <w:szCs w:val="24"/>
        </w:rPr>
        <w:t>аукциона в электронной форме по продаже муниципального имущества.</w:t>
      </w:r>
    </w:p>
    <w:p w:rsidR="00A1237F" w:rsidRPr="00B61974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Продажа муниципального имущества проводится в соответствии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1237F" w:rsidRPr="00791242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  25.08.2017г.   № 254 "Об утверждении положения о порядке управления  и распоряжения имуществом, находящимся в собственности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области"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254247">
        <w:rPr>
          <w:rFonts w:ascii="Times New Roman" w:hAnsi="Times New Roman" w:cs="Times New Roman"/>
          <w:sz w:val="24"/>
          <w:szCs w:val="24"/>
        </w:rPr>
        <w:t>03.12.2021г. №127</w:t>
      </w:r>
      <w:r w:rsidRPr="00B61974">
        <w:rPr>
          <w:rFonts w:ascii="Times New Roman" w:hAnsi="Times New Roman" w:cs="Times New Roman"/>
          <w:sz w:val="24"/>
          <w:szCs w:val="24"/>
        </w:rPr>
        <w:t xml:space="preserve">  " О прогнозном плане (</w:t>
      </w:r>
      <w:r w:rsidR="00254247">
        <w:rPr>
          <w:rFonts w:ascii="Times New Roman" w:hAnsi="Times New Roman" w:cs="Times New Roman"/>
          <w:sz w:val="24"/>
          <w:szCs w:val="24"/>
        </w:rPr>
        <w:t>программе</w:t>
      </w:r>
      <w:r w:rsidRPr="00B61974">
        <w:rPr>
          <w:rFonts w:ascii="Times New Roman" w:hAnsi="Times New Roman" w:cs="Times New Roman"/>
          <w:sz w:val="24"/>
          <w:szCs w:val="24"/>
        </w:rPr>
        <w:t xml:space="preserve">) приватизации муниципального имущества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 w:rsidRPr="00B619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974">
        <w:rPr>
          <w:rFonts w:ascii="Times New Roman" w:hAnsi="Times New Roman" w:cs="Times New Roman"/>
          <w:sz w:val="24"/>
          <w:szCs w:val="24"/>
        </w:rPr>
        <w:t xml:space="preserve"> 202</w:t>
      </w:r>
      <w:r w:rsidR="00254247">
        <w:rPr>
          <w:rFonts w:ascii="Times New Roman" w:hAnsi="Times New Roman" w:cs="Times New Roman"/>
          <w:sz w:val="24"/>
          <w:szCs w:val="24"/>
        </w:rPr>
        <w:t>2</w:t>
      </w:r>
      <w:r w:rsidRPr="00B61974">
        <w:rPr>
          <w:rFonts w:ascii="Times New Roman" w:hAnsi="Times New Roman" w:cs="Times New Roman"/>
          <w:sz w:val="24"/>
          <w:szCs w:val="24"/>
        </w:rPr>
        <w:t xml:space="preserve"> </w:t>
      </w:r>
      <w:r w:rsidR="00AE5724">
        <w:rPr>
          <w:rFonts w:ascii="Times New Roman" w:hAnsi="Times New Roman" w:cs="Times New Roman"/>
          <w:sz w:val="24"/>
          <w:szCs w:val="24"/>
        </w:rPr>
        <w:t>-2024</w:t>
      </w:r>
      <w:r w:rsidRPr="00B61974">
        <w:rPr>
          <w:rFonts w:ascii="Times New Roman" w:hAnsi="Times New Roman" w:cs="Times New Roman"/>
          <w:sz w:val="24"/>
          <w:szCs w:val="24"/>
        </w:rPr>
        <w:t>г</w:t>
      </w:r>
      <w:r w:rsidR="00AE5724">
        <w:rPr>
          <w:rFonts w:ascii="Times New Roman" w:hAnsi="Times New Roman" w:cs="Times New Roman"/>
          <w:sz w:val="24"/>
          <w:szCs w:val="24"/>
        </w:rPr>
        <w:t>.г.</w:t>
      </w:r>
      <w:r w:rsidRPr="00B61974">
        <w:rPr>
          <w:rFonts w:ascii="Times New Roman" w:hAnsi="Times New Roman" w:cs="Times New Roman"/>
          <w:sz w:val="24"/>
          <w:szCs w:val="24"/>
        </w:rPr>
        <w:t>"</w:t>
      </w:r>
      <w:r w:rsidR="000D4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2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4274">
        <w:rPr>
          <w:rFonts w:ascii="Times New Roman" w:hAnsi="Times New Roman" w:cs="Times New Roman"/>
          <w:sz w:val="24"/>
          <w:szCs w:val="24"/>
        </w:rPr>
        <w:t>в редакции от 20.09.2022г. №182</w:t>
      </w:r>
      <w:r w:rsidR="00767502">
        <w:rPr>
          <w:rFonts w:ascii="Times New Roman" w:hAnsi="Times New Roman" w:cs="Times New Roman"/>
          <w:sz w:val="24"/>
          <w:szCs w:val="24"/>
        </w:rPr>
        <w:t>, от 27.12.2022г. №195</w:t>
      </w:r>
      <w:r w:rsidR="004E44BB">
        <w:rPr>
          <w:rFonts w:ascii="Times New Roman" w:hAnsi="Times New Roman" w:cs="Times New Roman"/>
          <w:sz w:val="24"/>
          <w:szCs w:val="24"/>
        </w:rPr>
        <w:t>, от 03.07.2023г. №221</w:t>
      </w:r>
      <w:r w:rsidR="000D4274">
        <w:rPr>
          <w:rFonts w:ascii="Times New Roman" w:hAnsi="Times New Roman" w:cs="Times New Roman"/>
          <w:sz w:val="24"/>
          <w:szCs w:val="24"/>
        </w:rPr>
        <w:t>)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61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проведение торгов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proofErr w:type="spellStart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.2023г. №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387</w:t>
      </w:r>
      <w:r w:rsidR="000D4274" w:rsidRPr="00181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proofErr w:type="gramStart"/>
      <w:r w:rsidRPr="00181C14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 имущества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муниципальное образование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городское поселение город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Поворино </w:t>
      </w:r>
      <w:proofErr w:type="spell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торгов (Продавец)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адрес местонахождения: 397350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контактный телефон: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тел./факс: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4-22-90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Оператором электронной площадки является АО «</w:t>
      </w:r>
      <w:proofErr w:type="spellStart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нахождения: 119435, г. Москва, Большой Саввинский переулок, д. 12, стр. 9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сайта: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nfo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berbank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Pr="00B6197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+7(495)787-29-97, +7 (495) 787-29-99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приватизации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09.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1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круглосуточно </w:t>
      </w:r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определения участников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–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24.10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Дата, время и место проведения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(дата подведения итогов аукциона в электронной форме) –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26.10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00 минут на электронной площадке 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муниципальном имуществе, выставляемом на торги в электронной форме (далее – муниципальное имущество)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Лот № 1</w:t>
      </w:r>
    </w:p>
    <w:p w:rsidR="00D5434A" w:rsidRPr="00D5434A" w:rsidRDefault="00D5434A" w:rsidP="00D5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34A">
        <w:rPr>
          <w:rFonts w:ascii="Times New Roman" w:hAnsi="Times New Roman" w:cs="Times New Roman"/>
          <w:sz w:val="24"/>
          <w:szCs w:val="24"/>
        </w:rPr>
        <w:t>- здание (назначение: нежилое, наименование: котельная</w:t>
      </w:r>
      <w:r w:rsidR="004E44BB">
        <w:rPr>
          <w:rFonts w:ascii="Times New Roman" w:hAnsi="Times New Roman" w:cs="Times New Roman"/>
          <w:sz w:val="24"/>
          <w:szCs w:val="24"/>
        </w:rPr>
        <w:t xml:space="preserve"> (блочно-топочная</w:t>
      </w:r>
      <w:r w:rsidRPr="00D5434A">
        <w:rPr>
          <w:rFonts w:ascii="Times New Roman" w:hAnsi="Times New Roman" w:cs="Times New Roman"/>
          <w:sz w:val="24"/>
          <w:szCs w:val="24"/>
        </w:rPr>
        <w:t>), кадастровый номер 36:23:</w:t>
      </w:r>
      <w:r w:rsidR="004E44BB">
        <w:rPr>
          <w:rFonts w:ascii="Times New Roman" w:hAnsi="Times New Roman" w:cs="Times New Roman"/>
          <w:sz w:val="24"/>
          <w:szCs w:val="24"/>
        </w:rPr>
        <w:t>0105018:204</w:t>
      </w:r>
      <w:r w:rsidRPr="00D5434A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4E44BB">
        <w:rPr>
          <w:rFonts w:ascii="Times New Roman" w:hAnsi="Times New Roman" w:cs="Times New Roman"/>
          <w:sz w:val="24"/>
          <w:szCs w:val="24"/>
        </w:rPr>
        <w:t>15,8</w:t>
      </w:r>
      <w:r w:rsidRPr="00D5434A">
        <w:rPr>
          <w:rFonts w:ascii="Times New Roman" w:hAnsi="Times New Roman" w:cs="Times New Roman"/>
          <w:sz w:val="24"/>
          <w:szCs w:val="24"/>
        </w:rPr>
        <w:t xml:space="preserve"> кв.м., г</w:t>
      </w:r>
      <w:r w:rsidR="004E44BB">
        <w:rPr>
          <w:rFonts w:ascii="Times New Roman" w:hAnsi="Times New Roman" w:cs="Times New Roman"/>
          <w:sz w:val="24"/>
          <w:szCs w:val="24"/>
        </w:rPr>
        <w:t>од завершения строительства 1996</w:t>
      </w:r>
      <w:r w:rsidRPr="00D5434A">
        <w:rPr>
          <w:rFonts w:ascii="Times New Roman" w:hAnsi="Times New Roman" w:cs="Times New Roman"/>
          <w:sz w:val="24"/>
          <w:szCs w:val="24"/>
        </w:rPr>
        <w:t xml:space="preserve"> г., количество этажей </w:t>
      </w:r>
      <w:r w:rsidR="004E44BB">
        <w:rPr>
          <w:rFonts w:ascii="Times New Roman" w:hAnsi="Times New Roman" w:cs="Times New Roman"/>
          <w:sz w:val="24"/>
          <w:szCs w:val="24"/>
        </w:rPr>
        <w:t>1, в том числе подземных 1</w:t>
      </w:r>
      <w:r w:rsidRPr="00D5434A">
        <w:rPr>
          <w:rFonts w:ascii="Times New Roman" w:hAnsi="Times New Roman" w:cs="Times New Roman"/>
          <w:sz w:val="24"/>
          <w:szCs w:val="24"/>
        </w:rPr>
        <w:t>, расположенное по адресу:</w:t>
      </w:r>
      <w:proofErr w:type="gramEnd"/>
      <w:r w:rsidRPr="00D5434A">
        <w:rPr>
          <w:rFonts w:ascii="Times New Roman" w:hAnsi="Times New Roman" w:cs="Times New Roman"/>
          <w:sz w:val="24"/>
          <w:szCs w:val="24"/>
        </w:rPr>
        <w:t xml:space="preserve"> Воронежская область, г. Поворино, </w:t>
      </w:r>
      <w:r w:rsidR="004E44BB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4E44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E44BB">
        <w:rPr>
          <w:rFonts w:ascii="Times New Roman" w:hAnsi="Times New Roman" w:cs="Times New Roman"/>
          <w:sz w:val="24"/>
          <w:szCs w:val="24"/>
        </w:rPr>
        <w:t xml:space="preserve">ира, 5в </w:t>
      </w:r>
      <w:r w:rsidRPr="00D5434A">
        <w:rPr>
          <w:rFonts w:ascii="Times New Roman" w:hAnsi="Times New Roman" w:cs="Times New Roman"/>
          <w:sz w:val="24"/>
          <w:szCs w:val="24"/>
        </w:rPr>
        <w:t xml:space="preserve"> с земельным участком  из земель населенных пунктов, площадью </w:t>
      </w:r>
      <w:r w:rsidR="004E44BB">
        <w:rPr>
          <w:rFonts w:ascii="Times New Roman" w:hAnsi="Times New Roman" w:cs="Times New Roman"/>
          <w:sz w:val="24"/>
          <w:szCs w:val="24"/>
        </w:rPr>
        <w:t>27</w:t>
      </w:r>
      <w:r w:rsidRPr="00D5434A">
        <w:rPr>
          <w:rFonts w:ascii="Times New Roman" w:hAnsi="Times New Roman" w:cs="Times New Roman"/>
          <w:sz w:val="24"/>
          <w:szCs w:val="24"/>
        </w:rPr>
        <w:t xml:space="preserve"> кв.м., кадастровый номер 36:23:</w:t>
      </w:r>
      <w:r w:rsidR="004E44BB">
        <w:rPr>
          <w:rFonts w:ascii="Times New Roman" w:hAnsi="Times New Roman" w:cs="Times New Roman"/>
          <w:sz w:val="24"/>
          <w:szCs w:val="24"/>
        </w:rPr>
        <w:t>0105018:269</w:t>
      </w:r>
      <w:r w:rsidRPr="00D5434A">
        <w:rPr>
          <w:rFonts w:ascii="Times New Roman" w:hAnsi="Times New Roman" w:cs="Times New Roman"/>
          <w:sz w:val="24"/>
          <w:szCs w:val="24"/>
        </w:rPr>
        <w:t xml:space="preserve">, расположенный по адресу: Воронежская область, </w:t>
      </w:r>
      <w:proofErr w:type="spellStart"/>
      <w:r w:rsidRPr="00D5434A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Pr="00D5434A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D543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434A">
        <w:rPr>
          <w:rFonts w:ascii="Times New Roman" w:hAnsi="Times New Roman" w:cs="Times New Roman"/>
          <w:sz w:val="24"/>
          <w:szCs w:val="24"/>
        </w:rPr>
        <w:t xml:space="preserve">оворино, </w:t>
      </w:r>
      <w:r w:rsidR="004E44BB">
        <w:rPr>
          <w:rFonts w:ascii="Times New Roman" w:hAnsi="Times New Roman" w:cs="Times New Roman"/>
          <w:sz w:val="24"/>
          <w:szCs w:val="24"/>
        </w:rPr>
        <w:t>пл.Мира</w:t>
      </w:r>
      <w:r w:rsidR="00791242">
        <w:rPr>
          <w:rFonts w:ascii="Times New Roman" w:hAnsi="Times New Roman" w:cs="Times New Roman"/>
          <w:sz w:val="24"/>
          <w:szCs w:val="24"/>
        </w:rPr>
        <w:t xml:space="preserve">, </w:t>
      </w:r>
      <w:r w:rsidR="004E44BB">
        <w:rPr>
          <w:rFonts w:ascii="Times New Roman" w:hAnsi="Times New Roman" w:cs="Times New Roman"/>
          <w:sz w:val="24"/>
          <w:szCs w:val="24"/>
        </w:rPr>
        <w:t>5в,</w:t>
      </w:r>
      <w:r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4E44BB">
        <w:rPr>
          <w:rFonts w:ascii="Times New Roman" w:hAnsi="Times New Roman" w:cs="Times New Roman"/>
          <w:sz w:val="24"/>
          <w:szCs w:val="24"/>
        </w:rPr>
        <w:t>разрешенное использование: коммунальное обслуживание.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продажи муниципального имущества:</w:t>
      </w:r>
    </w:p>
    <w:p w:rsidR="00977353" w:rsidRDefault="004E44BB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92 200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девяносто две тысячи двести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НДС, определенная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29.07.1998 № 135-ФЗ «Об оценочной деятельности в Российской Федерации»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(отчет №136, дата оценки 09.06.2023г. исполнитель: индивидуальный предприниматель Коваленко А.В.)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977353" w:rsidRDefault="00977353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здание – 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83 000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03AA">
        <w:rPr>
          <w:rFonts w:ascii="Times New Roman" w:eastAsia="Times New Roman" w:hAnsi="Times New Roman" w:cs="Times New Roman"/>
          <w:i/>
          <w:sz w:val="24"/>
          <w:szCs w:val="24"/>
        </w:rPr>
        <w:t>восемьдесят три тысячи</w:t>
      </w:r>
      <w:r>
        <w:rPr>
          <w:rFonts w:ascii="Times New Roman" w:eastAsia="Times New Roman" w:hAnsi="Times New Roman" w:cs="Times New Roman"/>
          <w:sz w:val="24"/>
          <w:szCs w:val="24"/>
        </w:rPr>
        <w:t>) рублей 00 копеек;</w:t>
      </w:r>
    </w:p>
    <w:p w:rsidR="00A1237F" w:rsidRPr="00B61974" w:rsidRDefault="00977353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земельный участок – 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9 200</w:t>
      </w:r>
      <w:r w:rsidR="00D5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D03AA">
        <w:rPr>
          <w:rFonts w:ascii="Times New Roman" w:eastAsia="Times New Roman" w:hAnsi="Times New Roman" w:cs="Times New Roman"/>
          <w:i/>
          <w:sz w:val="24"/>
          <w:szCs w:val="24"/>
        </w:rPr>
        <w:t>девять тысяч двести</w:t>
      </w:r>
      <w:r w:rsidRPr="009773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3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00 копеек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4D03AA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9 220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237F" w:rsidRPr="009773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77353" w:rsidRPr="009773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девять тысяч двести двадцать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«Шаг аукциона» (величина повышения начальной цены):</w:t>
      </w:r>
    </w:p>
    <w:p w:rsidR="00A1237F" w:rsidRPr="00B61974" w:rsidRDefault="004D03AA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922</w:t>
      </w:r>
      <w:r w:rsidR="00D5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девятьсот двадцать два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предыдущих торгах:</w:t>
      </w:r>
    </w:p>
    <w:p w:rsidR="004D03AA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>выставляется на торги впервые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25.09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20.10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12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минут; с 1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16 часов 00 минут.</w:t>
      </w:r>
      <w:r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Контактный телефон: (473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«Интернет», сайте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sz w:val="24"/>
          <w:szCs w:val="24"/>
        </w:rPr>
        <w:t xml:space="preserve">http://www.povorinosity.ru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имущественные отношения/ открытые торги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Осмотр объектов продажи проводится с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25.09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.2023г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A2C24">
        <w:rPr>
          <w:rFonts w:ascii="Times New Roman" w:eastAsia="Times New Roman" w:hAnsi="Times New Roman" w:cs="Times New Roman"/>
          <w:sz w:val="24"/>
          <w:szCs w:val="24"/>
        </w:rPr>
        <w:t>18.10</w:t>
      </w:r>
      <w:r w:rsidR="009462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предварительному согласованию с полномочными представителями Продавца.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237F" w:rsidRPr="00B61974" w:rsidRDefault="00A1237F" w:rsidP="00B6197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аукционе в электронной форме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Участником аукциона может быть любое физическое и юридическое лицо (далее - претендент) за исключением: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обязан осуществить следующие действия: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(порядок регистрации подробно изложен в Инструкции по регистрации на Универсальной торговой платформе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прав», а также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Регламенте торговой секции электронной торговой площадки 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» «Приватизация, аренда и продажа</w:t>
      </w:r>
      <w:proofErr w:type="gram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прав»,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на официальном сайте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B61974">
      <w:pPr>
        <w:numPr>
          <w:ilvl w:val="0"/>
          <w:numId w:val="4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задатка и его возврата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 счет, указанный в настоящем информационном сообщении: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 платежа: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Публичное акционерное общество Сбербанк России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БИК 044525225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Расчётный счёт: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40702810300020038047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Корр. счёт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ИНН 7707308480 КПП 770701001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Назначение платежа – задаток для участия в аукционе в электронной форме (дата продажи, номер лота).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на момент подачи заявки.</w:t>
      </w:r>
    </w:p>
    <w:p w:rsidR="00A1237F" w:rsidRPr="00B61974" w:rsidRDefault="00A1237F" w:rsidP="00A1237F">
      <w:pPr>
        <w:shd w:val="clear" w:color="auto" w:fill="FFFFFF"/>
        <w:spacing w:after="0" w:line="240" w:lineRule="auto"/>
        <w:ind w:firstLine="70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отсутствия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A1237F" w:rsidRPr="00B61974" w:rsidRDefault="00A1237F" w:rsidP="00A12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5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заявок на участие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аукционе 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лоту одно лицо имеет право подать только одну заявку.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1237F" w:rsidRPr="00B61974" w:rsidRDefault="00A1237F" w:rsidP="00A123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представляемых претендентами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участия в аукционе в электронной форме, и требования к их оформлению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</w:t>
      </w:r>
      <w:r w:rsidR="0096701E">
        <w:rPr>
          <w:rFonts w:ascii="Times New Roman" w:eastAsia="Times New Roman" w:hAnsi="Times New Roman" w:cs="Times New Roman"/>
          <w:sz w:val="24"/>
          <w:szCs w:val="24"/>
        </w:rPr>
        <w:t>, заверенные в установленном законом порядке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документ, удостоверяющий личность (копии всех его листов).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Допустимые форматы загружаемых файлов: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txt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rtf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.7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8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пров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одится на электронной площадке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подведения итогов аукциона в электронной форме путем оформления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A1237F" w:rsidRPr="00B61974" w:rsidRDefault="00D7769B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б) </w:t>
      </w:r>
      <w:r w:rsidRPr="00D7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лицо, признанное единственным участником аукциона, отказалось от заключения договора купли-продажи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начальной цене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9. Порядок заключения договора купли-продажи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с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уклонении (отказе) победителя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лица, признанного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срок договора купли-продажи муниципального имущества задаток ему не возвращается, а победитель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лицо, признанное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утрачивает право на заключение указанного договора купли-продажи.</w:t>
      </w: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247">
        <w:rPr>
          <w:rFonts w:ascii="Times New Roman" w:hAnsi="Times New Roman" w:cs="Times New Roman"/>
          <w:b/>
          <w:sz w:val="24"/>
          <w:szCs w:val="24"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</w:t>
      </w: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r w:rsidRPr="00254247">
        <w:rPr>
          <w:rFonts w:ascii="Times New Roman" w:hAnsi="Times New Roman" w:cs="Times New Roman"/>
          <w:b/>
          <w:sz w:val="24"/>
          <w:szCs w:val="24"/>
        </w:rPr>
        <w:t>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  <w:proofErr w:type="gramEnd"/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(Администрация городского поселения город Поворино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/с 04313002650).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ИНН 3623006623,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КПП 362301001, 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>/с 03100643000000013100 в Отделении Воронеж г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оронеж//УФК по Воронежской области,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БИК 012007084,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ОКТМО 20639101 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КБК 91411402053130000410 - «Доходы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</w:t>
      </w:r>
      <w:r w:rsidRPr="00254247">
        <w:rPr>
          <w:rFonts w:ascii="Times New Roman" w:hAnsi="Times New Roman" w:cs="Times New Roman"/>
          <w:sz w:val="24"/>
          <w:szCs w:val="24"/>
        </w:rPr>
        <w:lastRenderedPageBreak/>
        <w:t>муниципальных унитарных предприятий, в том числе казенных), в части реализации основных средств по указанному имуществу»</w:t>
      </w:r>
    </w:p>
    <w:p w:rsidR="00254247" w:rsidRPr="00254247" w:rsidRDefault="00254247" w:rsidP="00254247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>Денежные средства по договору купли-продажи должны быть внесены в безналичном порядке.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физическим лицом в рамках оплаты по заключаемому по итогам продажи договору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10. Переход права собственности на муниципальное имущество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имости муниципального имущества, но не позднее чем через 30 календарных дней после оплаты имущества.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Факт оплаты подтверждается выпиской со счета Продавца о поступлении сре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азмере и сроки, которые указаны в договоре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1237F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AA" w:rsidRPr="00B61974" w:rsidRDefault="004D03AA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B8" w:rsidRPr="004D03AA" w:rsidRDefault="0079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03AA" w:rsidRPr="004D03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D03AA" w:rsidRPr="004D03A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D03AA" w:rsidRPr="004D03AA">
        <w:rPr>
          <w:rFonts w:ascii="Times New Roman" w:hAnsi="Times New Roman" w:cs="Times New Roman"/>
          <w:sz w:val="24"/>
          <w:szCs w:val="24"/>
        </w:rPr>
        <w:t>.А.Б</w:t>
      </w:r>
      <w:r>
        <w:rPr>
          <w:rFonts w:ascii="Times New Roman" w:hAnsi="Times New Roman" w:cs="Times New Roman"/>
          <w:sz w:val="24"/>
          <w:szCs w:val="24"/>
        </w:rPr>
        <w:t>рагин</w:t>
      </w:r>
    </w:p>
    <w:sectPr w:rsidR="00D749B8" w:rsidRPr="004D03AA" w:rsidSect="00E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D68"/>
    <w:multiLevelType w:val="multilevel"/>
    <w:tmpl w:val="E5E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0843"/>
    <w:multiLevelType w:val="multilevel"/>
    <w:tmpl w:val="47C2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7BCE"/>
    <w:multiLevelType w:val="multilevel"/>
    <w:tmpl w:val="DE365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B450D"/>
    <w:multiLevelType w:val="multilevel"/>
    <w:tmpl w:val="B1E8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7A99"/>
    <w:multiLevelType w:val="multilevel"/>
    <w:tmpl w:val="39C22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6725C"/>
    <w:multiLevelType w:val="multilevel"/>
    <w:tmpl w:val="087CF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13993"/>
    <w:multiLevelType w:val="multilevel"/>
    <w:tmpl w:val="0A5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01431"/>
    <w:multiLevelType w:val="multilevel"/>
    <w:tmpl w:val="B1F45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37F"/>
    <w:rsid w:val="00074058"/>
    <w:rsid w:val="000D4274"/>
    <w:rsid w:val="00113E9F"/>
    <w:rsid w:val="00181C14"/>
    <w:rsid w:val="00254247"/>
    <w:rsid w:val="00260025"/>
    <w:rsid w:val="00345B49"/>
    <w:rsid w:val="003B26EF"/>
    <w:rsid w:val="00423856"/>
    <w:rsid w:val="004D03AA"/>
    <w:rsid w:val="004E44BB"/>
    <w:rsid w:val="00507149"/>
    <w:rsid w:val="005B2C7F"/>
    <w:rsid w:val="00684A88"/>
    <w:rsid w:val="006E3EF2"/>
    <w:rsid w:val="006F0A72"/>
    <w:rsid w:val="006F0F4B"/>
    <w:rsid w:val="00703AC9"/>
    <w:rsid w:val="00767502"/>
    <w:rsid w:val="00791242"/>
    <w:rsid w:val="00867261"/>
    <w:rsid w:val="00907808"/>
    <w:rsid w:val="00946206"/>
    <w:rsid w:val="0096701E"/>
    <w:rsid w:val="00977353"/>
    <w:rsid w:val="00984BB1"/>
    <w:rsid w:val="009D4322"/>
    <w:rsid w:val="00A020CC"/>
    <w:rsid w:val="00A1237F"/>
    <w:rsid w:val="00A967EA"/>
    <w:rsid w:val="00AA2C24"/>
    <w:rsid w:val="00AE5724"/>
    <w:rsid w:val="00B05130"/>
    <w:rsid w:val="00B61974"/>
    <w:rsid w:val="00C135C4"/>
    <w:rsid w:val="00C3317E"/>
    <w:rsid w:val="00C36041"/>
    <w:rsid w:val="00C46428"/>
    <w:rsid w:val="00CE6812"/>
    <w:rsid w:val="00CF4B92"/>
    <w:rsid w:val="00D5434A"/>
    <w:rsid w:val="00D749B8"/>
    <w:rsid w:val="00D7769B"/>
    <w:rsid w:val="00E03187"/>
    <w:rsid w:val="00EA7B58"/>
    <w:rsid w:val="00F4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8"/>
  </w:style>
  <w:style w:type="paragraph" w:styleId="4">
    <w:name w:val="heading 4"/>
    <w:basedOn w:val="a"/>
    <w:link w:val="40"/>
    <w:uiPriority w:val="9"/>
    <w:qFormat/>
    <w:rsid w:val="00A12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3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B107A88A2E379A3319CD8B3E227549CCF4F91AEA015957F57E1F87BA287C50514DFzB0BJ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2023-09-15T07:36:00Z</cp:lastPrinted>
  <dcterms:created xsi:type="dcterms:W3CDTF">2020-05-06T05:59:00Z</dcterms:created>
  <dcterms:modified xsi:type="dcterms:W3CDTF">2023-09-21T11:47:00Z</dcterms:modified>
</cp:coreProperties>
</file>