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D6EBE" w:rsidRPr="00EE7B5A" w:rsidRDefault="00C449E0" w:rsidP="00EE7B5A">
      <w:pPr>
        <w:pStyle w:val="4"/>
        <w:spacing w:before="0" w:after="0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-110490</wp:posOffset>
            </wp:positionV>
            <wp:extent cx="524510" cy="581660"/>
            <wp:effectExtent l="19050" t="0" r="8890" b="0"/>
            <wp:wrapNone/>
            <wp:docPr id="3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6EBE" w:rsidRDefault="007D6EBE">
      <w:pPr>
        <w:pStyle w:val="4"/>
        <w:spacing w:before="0" w:after="0"/>
        <w:jc w:val="center"/>
        <w:rPr>
          <w:sz w:val="16"/>
          <w:szCs w:val="16"/>
        </w:rPr>
      </w:pPr>
    </w:p>
    <w:p w:rsidR="007D6EBE" w:rsidRDefault="007D6EBE" w:rsidP="00C363F1">
      <w:pPr>
        <w:pStyle w:val="4"/>
        <w:numPr>
          <w:ilvl w:val="1"/>
          <w:numId w:val="1"/>
        </w:numPr>
        <w:spacing w:before="0" w:after="0"/>
        <w:jc w:val="center"/>
        <w:rPr>
          <w:b w:val="0"/>
          <w:sz w:val="16"/>
          <w:szCs w:val="16"/>
        </w:rPr>
      </w:pPr>
    </w:p>
    <w:p w:rsidR="007D6EBE" w:rsidRDefault="007D6EBE">
      <w:pPr>
        <w:pStyle w:val="4"/>
        <w:spacing w:before="0" w:after="0"/>
        <w:jc w:val="center"/>
        <w:rPr>
          <w:b w:val="0"/>
          <w:spacing w:val="40"/>
        </w:rPr>
      </w:pPr>
    </w:p>
    <w:p w:rsidR="007D6EBE" w:rsidRDefault="007D6EBE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7D6EBE" w:rsidRDefault="007D6EBE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</w:t>
      </w:r>
      <w:r w:rsidR="006F49D4">
        <w:rPr>
          <w:sz w:val="28"/>
          <w:szCs w:val="28"/>
        </w:rPr>
        <w:t>Е</w:t>
      </w:r>
      <w:r>
        <w:rPr>
          <w:sz w:val="28"/>
          <w:szCs w:val="28"/>
        </w:rPr>
        <w:t>ЛЕНИЯ ГОРОД ПОВОРИНО</w:t>
      </w:r>
    </w:p>
    <w:p w:rsidR="007D6EBE" w:rsidRDefault="007D6EBE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7D6EBE" w:rsidRDefault="007D6EBE" w:rsidP="002F6FE7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7D6EBE" w:rsidRDefault="007D6EBE" w:rsidP="002F6FE7">
      <w:pPr>
        <w:spacing w:line="480" w:lineRule="auto"/>
        <w:jc w:val="center"/>
        <w:rPr>
          <w:sz w:val="28"/>
        </w:rPr>
      </w:pPr>
      <w:r w:rsidRPr="00BC6224">
        <w:rPr>
          <w:sz w:val="28"/>
        </w:rPr>
        <w:t>ПОСТАНОВЛЕНИЕ</w:t>
      </w:r>
    </w:p>
    <w:p w:rsidR="0006052B" w:rsidRDefault="002F6FE7" w:rsidP="00831D84">
      <w:pPr>
        <w:pStyle w:val="a8"/>
        <w:tabs>
          <w:tab w:val="left" w:pos="7809"/>
        </w:tabs>
        <w:spacing w:line="480" w:lineRule="auto"/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</w:t>
      </w:r>
      <w:r w:rsidR="007D6EBE">
        <w:rPr>
          <w:rFonts w:ascii="Times New Roman" w:hAnsi="Times New Roman"/>
          <w:szCs w:val="28"/>
        </w:rPr>
        <w:t xml:space="preserve">т </w:t>
      </w:r>
      <w:r w:rsidR="00C71C69">
        <w:rPr>
          <w:rFonts w:ascii="Times New Roman" w:hAnsi="Times New Roman"/>
          <w:szCs w:val="28"/>
        </w:rPr>
        <w:t>01.06.</w:t>
      </w:r>
      <w:r w:rsidR="007D6EBE">
        <w:rPr>
          <w:rFonts w:ascii="Times New Roman" w:hAnsi="Times New Roman"/>
          <w:szCs w:val="28"/>
        </w:rPr>
        <w:t xml:space="preserve"> 20</w:t>
      </w:r>
      <w:r w:rsidR="00C71C69">
        <w:rPr>
          <w:rFonts w:ascii="Times New Roman" w:hAnsi="Times New Roman"/>
          <w:szCs w:val="28"/>
        </w:rPr>
        <w:t>17</w:t>
      </w:r>
      <w:r w:rsidR="007D6EBE">
        <w:rPr>
          <w:rFonts w:ascii="Times New Roman" w:hAnsi="Times New Roman"/>
          <w:szCs w:val="28"/>
        </w:rPr>
        <w:t xml:space="preserve"> г. № </w:t>
      </w:r>
      <w:r w:rsidR="00C71C69">
        <w:rPr>
          <w:rFonts w:ascii="Times New Roman" w:hAnsi="Times New Roman"/>
          <w:szCs w:val="28"/>
        </w:rPr>
        <w:t>150</w:t>
      </w:r>
    </w:p>
    <w:p w:rsidR="00C449E0" w:rsidRDefault="00C449E0" w:rsidP="00C449E0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постановление </w:t>
      </w:r>
    </w:p>
    <w:p w:rsidR="00C449E0" w:rsidRDefault="00C449E0" w:rsidP="00C449E0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07.11.2016г. №546  «</w:t>
      </w:r>
      <w:r w:rsidRPr="00A531B5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531B5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761A85">
        <w:rPr>
          <w:rFonts w:ascii="Times New Roman" w:hAnsi="Times New Roman" w:cs="Times New Roman"/>
          <w:sz w:val="28"/>
          <w:szCs w:val="28"/>
        </w:rPr>
        <w:t>утверждении</w:t>
      </w: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 схемы </w:t>
      </w:r>
    </w:p>
    <w:p w:rsidR="00C449E0" w:rsidRDefault="00C449E0" w:rsidP="00C449E0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размещения нестационарных торговых объектов </w:t>
      </w:r>
      <w:r w:rsidRPr="00761A85">
        <w:rPr>
          <w:rFonts w:ascii="Times New Roman" w:hAnsi="Times New Roman" w:cs="Times New Roman"/>
          <w:sz w:val="28"/>
          <w:szCs w:val="28"/>
        </w:rPr>
        <w:t xml:space="preserve"> </w:t>
      </w: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449E0" w:rsidRDefault="00C449E0" w:rsidP="00C449E0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на территории городского поселения город Поворино </w:t>
      </w:r>
    </w:p>
    <w:p w:rsidR="00C449E0" w:rsidRPr="00761A85" w:rsidRDefault="00C449E0" w:rsidP="00C449E0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761A85">
        <w:rPr>
          <w:rFonts w:ascii="Times New Roman" w:eastAsia="Calibri" w:hAnsi="Times New Roman" w:cs="Times New Roman"/>
          <w:sz w:val="28"/>
          <w:szCs w:val="28"/>
        </w:rPr>
        <w:t>Поворинского муниципального района</w:t>
      </w:r>
    </w:p>
    <w:p w:rsidR="00C449E0" w:rsidRDefault="00C449E0" w:rsidP="00C449E0">
      <w:pPr>
        <w:pStyle w:val="ad"/>
        <w:rPr>
          <w:rFonts w:ascii="Times New Roman" w:hAnsi="Times New Roman" w:cs="Times New Roman"/>
          <w:sz w:val="28"/>
          <w:szCs w:val="28"/>
        </w:rPr>
      </w:pPr>
      <w:r w:rsidRPr="00761A85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>» (в редакции от 17.11.2016г. №582)</w:t>
      </w:r>
    </w:p>
    <w:p w:rsidR="00C449E0" w:rsidRDefault="00C449E0" w:rsidP="00C449E0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</w:p>
    <w:p w:rsidR="00C449E0" w:rsidRDefault="00C449E0" w:rsidP="00C449E0">
      <w:pPr>
        <w:pStyle w:val="ad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28.12.2009г. № 381-ФЗ «Об основах государственного регулирования торговой деятельности в Российской Федерации», </w:t>
      </w:r>
      <w:r w:rsidRPr="00956157">
        <w:rPr>
          <w:rFonts w:ascii="Times New Roman" w:eastAsia="Times New Roman" w:hAnsi="Times New Roman" w:cs="Times New Roman"/>
          <w:sz w:val="28"/>
          <w:szCs w:val="28"/>
        </w:rPr>
        <w:t xml:space="preserve">приказом Департамента </w:t>
      </w:r>
      <w:r w:rsidRPr="00956157">
        <w:rPr>
          <w:rFonts w:ascii="Times New Roman" w:eastAsia="Calibri" w:hAnsi="Times New Roman" w:cs="Times New Roman"/>
          <w:sz w:val="28"/>
          <w:szCs w:val="28"/>
        </w:rPr>
        <w:t>предпринимательства и торговли  Воронежской области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 </w:t>
      </w:r>
      <w:r w:rsidRPr="00FF68D8">
        <w:rPr>
          <w:rFonts w:ascii="Times New Roman" w:hAnsi="Times New Roman" w:cs="Times New Roman"/>
          <w:bCs/>
          <w:sz w:val="28"/>
          <w:szCs w:val="28"/>
        </w:rPr>
        <w:t xml:space="preserve">«22» июня 2015 г. </w:t>
      </w:r>
      <w:r w:rsidRPr="00FF68D8">
        <w:rPr>
          <w:rFonts w:ascii="Times New Roman" w:hAnsi="Times New Roman" w:cs="Times New Roman"/>
          <w:sz w:val="28"/>
          <w:szCs w:val="28"/>
        </w:rPr>
        <w:t>№</w:t>
      </w:r>
      <w:r w:rsidRPr="00FF68D8">
        <w:rPr>
          <w:rFonts w:ascii="Times New Roman" w:hAnsi="Times New Roman" w:cs="Times New Roman"/>
          <w:bCs/>
          <w:sz w:val="28"/>
          <w:szCs w:val="28"/>
        </w:rPr>
        <w:t xml:space="preserve"> 41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«Об утверждении Порядка разработки и утверждения схемы размещения нестационарных торговых объектов </w:t>
      </w:r>
      <w:r w:rsidRPr="00FF68D8">
        <w:rPr>
          <w:rFonts w:ascii="Arial" w:hAnsi="Arial" w:cs="Arial"/>
          <w:color w:val="3C3C3C"/>
          <w:spacing w:val="2"/>
          <w:sz w:val="28"/>
          <w:szCs w:val="28"/>
          <w:shd w:val="clear" w:color="auto" w:fill="FFFFFF"/>
        </w:rPr>
        <w:t xml:space="preserve"> 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>органами местного самоуправления муници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пальных образований</w:t>
      </w:r>
      <w:r w:rsidRPr="004872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134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территории Воронежской области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», Решением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Совета народных депутатов городского поселения город Поворино Поворинского муниципального района Воронежской области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 28</w:t>
      </w:r>
      <w:r w:rsidRPr="00FF68D8">
        <w:rPr>
          <w:rFonts w:ascii="Times New Roman" w:eastAsia="Calibri" w:hAnsi="Times New Roman" w:cs="Times New Roman"/>
          <w:sz w:val="28"/>
          <w:szCs w:val="28"/>
        </w:rPr>
        <w:t>.10.</w:t>
      </w:r>
      <w:r w:rsidRPr="00FF68D8">
        <w:rPr>
          <w:rFonts w:ascii="Times New Roman" w:hAnsi="Times New Roman" w:cs="Times New Roman"/>
          <w:sz w:val="28"/>
          <w:szCs w:val="28"/>
        </w:rPr>
        <w:t>2016г.</w:t>
      </w:r>
      <w:r w:rsidRPr="00FF68D8">
        <w:rPr>
          <w:rFonts w:ascii="Times New Roman" w:eastAsia="Calibri" w:hAnsi="Times New Roman" w:cs="Times New Roman"/>
          <w:sz w:val="28"/>
          <w:szCs w:val="28"/>
        </w:rPr>
        <w:t xml:space="preserve">    №  209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FF68D8">
        <w:rPr>
          <w:rFonts w:ascii="Times New Roman" w:hAnsi="Times New Roman" w:cs="Times New Roman"/>
          <w:sz w:val="28"/>
          <w:szCs w:val="28"/>
        </w:rPr>
        <w:t>Об утверждении Порядка разработки и утверждения</w:t>
      </w:r>
      <w:r w:rsidRPr="00FF68D8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 нестационарных торговых объектов </w:t>
      </w:r>
      <w:r w:rsidRPr="00FF68D8">
        <w:rPr>
          <w:rFonts w:ascii="Times New Roman" w:hAnsi="Times New Roman" w:cs="Times New Roman"/>
          <w:sz w:val="28"/>
          <w:szCs w:val="28"/>
        </w:rPr>
        <w:t xml:space="preserve"> </w:t>
      </w:r>
      <w:r w:rsidRPr="00FF68D8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городского поселения город Поворино Поворинского муниципального района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68D8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>в целях упорядочения размещения нестационарных торговых объектов на</w:t>
      </w:r>
      <w:r w:rsidRPr="00FF68D8">
        <w:rPr>
          <w:rFonts w:ascii="Times New Roman" w:eastAsia="Calibri" w:hAnsi="Times New Roman" w:cs="Times New Roman"/>
          <w:sz w:val="28"/>
          <w:szCs w:val="28"/>
        </w:rPr>
        <w:t xml:space="preserve"> территории городского поселения город Поворино Поворинского муниципального района Воронежской области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протоколом </w:t>
      </w:r>
      <w:r w:rsidRPr="00956157">
        <w:rPr>
          <w:rFonts w:ascii="Times New Roman" w:eastAsia="Times New Roman" w:hAnsi="Times New Roman" w:cs="Times New Roman"/>
          <w:sz w:val="28"/>
          <w:szCs w:val="28"/>
        </w:rPr>
        <w:t>комиссии по организации нестационарной торговой сети на территории   городского поселения город Поворино Поворинского муниципального района Воронежской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№01 от 24.05.2017г.,</w:t>
      </w:r>
      <w:r w:rsidRPr="00956157">
        <w:rPr>
          <w:rFonts w:ascii="Times New Roman" w:hAnsi="Times New Roman" w:cs="Times New Roman"/>
          <w:sz w:val="28"/>
          <w:szCs w:val="28"/>
        </w:rPr>
        <w:t xml:space="preserve"> </w:t>
      </w:r>
      <w:r w:rsidRPr="00FF68D8">
        <w:rPr>
          <w:rFonts w:ascii="Times New Roman" w:hAnsi="Times New Roman" w:cs="Times New Roman"/>
          <w:sz w:val="28"/>
          <w:szCs w:val="28"/>
        </w:rPr>
        <w:t>администрация городского поселения город Поворино</w:t>
      </w:r>
      <w:r w:rsidRPr="001179B5">
        <w:rPr>
          <w:rFonts w:ascii="Times New Roman" w:hAnsi="Times New Roman" w:cs="Times New Roman"/>
          <w:sz w:val="28"/>
          <w:szCs w:val="28"/>
        </w:rPr>
        <w:t xml:space="preserve"> Поворинского муниципального района</w:t>
      </w:r>
      <w:r w:rsidRPr="00117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79B5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Pr="001179B5">
        <w:rPr>
          <w:rFonts w:ascii="Times New Roman" w:hAnsi="Times New Roman" w:cs="Times New Roman"/>
          <w:b/>
          <w:sz w:val="28"/>
          <w:szCs w:val="28"/>
        </w:rPr>
        <w:t xml:space="preserve">  постановляет:</w:t>
      </w:r>
      <w:r w:rsidRPr="00A933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C449E0" w:rsidRDefault="00C449E0" w:rsidP="00C449E0">
      <w:pPr>
        <w:pStyle w:val="ad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449E0" w:rsidRDefault="00C449E0" w:rsidP="00C449E0">
      <w:pPr>
        <w:pStyle w:val="ad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E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Внести изменения</w:t>
      </w:r>
      <w:r w:rsidRPr="006C7F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постановление  от 07.11.2016г. №546  «</w:t>
      </w:r>
      <w:r w:rsidRPr="00A531B5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531B5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761A85">
        <w:rPr>
          <w:rFonts w:ascii="Times New Roman" w:hAnsi="Times New Roman" w:cs="Times New Roman"/>
          <w:sz w:val="28"/>
          <w:szCs w:val="28"/>
        </w:rPr>
        <w:t>утверждении</w:t>
      </w: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 нестационарных торговых объектов </w:t>
      </w:r>
      <w:r w:rsidRPr="00761A85">
        <w:rPr>
          <w:rFonts w:ascii="Times New Roman" w:hAnsi="Times New Roman" w:cs="Times New Roman"/>
          <w:sz w:val="28"/>
          <w:szCs w:val="28"/>
        </w:rPr>
        <w:t xml:space="preserve"> </w:t>
      </w: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на территории городского поселения город Поворино Поворинского </w:t>
      </w:r>
      <w:r w:rsidRPr="00761A85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муниципального района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1A85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>» (в редакции от 17.11.2016г. №582):</w:t>
      </w:r>
    </w:p>
    <w:p w:rsidR="00C449E0" w:rsidRDefault="00C449E0" w:rsidP="00C449E0">
      <w:pPr>
        <w:pStyle w:val="ad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1.1.</w:t>
      </w:r>
      <w:r w:rsidRPr="00C95E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5C7B">
        <w:rPr>
          <w:rFonts w:ascii="Times New Roman" w:eastAsia="Times New Roman" w:hAnsi="Times New Roman" w:cs="Times New Roman"/>
          <w:sz w:val="28"/>
          <w:szCs w:val="28"/>
        </w:rPr>
        <w:t xml:space="preserve">твердить </w:t>
      </w:r>
      <w:r>
        <w:rPr>
          <w:rFonts w:ascii="Times New Roman" w:eastAsia="Times New Roman" w:hAnsi="Times New Roman" w:cs="Times New Roman"/>
          <w:sz w:val="28"/>
          <w:szCs w:val="28"/>
        </w:rPr>
        <w:t>текстовую часть схемы</w:t>
      </w:r>
      <w:r w:rsidRPr="00945C7B">
        <w:rPr>
          <w:rFonts w:ascii="Times New Roman" w:eastAsia="Times New Roman" w:hAnsi="Times New Roman" w:cs="Times New Roman"/>
          <w:sz w:val="28"/>
          <w:szCs w:val="28"/>
        </w:rPr>
        <w:t xml:space="preserve"> размещения нестационарных торговых объектов на территории городского поселения город Поворино Поворинского муниципального района Воронежской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новой редакции </w:t>
      </w:r>
      <w:r w:rsidRPr="00945C7B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45C7B">
        <w:rPr>
          <w:rFonts w:ascii="Times New Roman" w:eastAsia="Times New Roman" w:hAnsi="Times New Roman" w:cs="Times New Roman"/>
          <w:sz w:val="28"/>
          <w:szCs w:val="28"/>
        </w:rPr>
        <w:t xml:space="preserve">риложение № </w:t>
      </w:r>
      <w:r>
        <w:rPr>
          <w:rFonts w:ascii="Times New Roman" w:eastAsia="Times New Roman" w:hAnsi="Times New Roman" w:cs="Times New Roman"/>
          <w:sz w:val="28"/>
          <w:szCs w:val="28"/>
        </w:rPr>
        <w:t>1);</w:t>
      </w:r>
    </w:p>
    <w:p w:rsidR="00C449E0" w:rsidRDefault="00C449E0" w:rsidP="00C449E0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1.2.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5C7B">
        <w:rPr>
          <w:rFonts w:ascii="Times New Roman" w:eastAsia="Times New Roman" w:hAnsi="Times New Roman" w:cs="Times New Roman"/>
          <w:sz w:val="28"/>
          <w:szCs w:val="28"/>
        </w:rPr>
        <w:t xml:space="preserve">твердить </w:t>
      </w:r>
      <w:r>
        <w:rPr>
          <w:rFonts w:ascii="Times New Roman" w:eastAsia="Times New Roman" w:hAnsi="Times New Roman" w:cs="Times New Roman"/>
          <w:sz w:val="28"/>
          <w:szCs w:val="28"/>
        </w:rPr>
        <w:t>графическую часть схемы</w:t>
      </w:r>
      <w:r w:rsidRPr="00945C7B">
        <w:rPr>
          <w:rFonts w:ascii="Times New Roman" w:eastAsia="Times New Roman" w:hAnsi="Times New Roman" w:cs="Times New Roman"/>
          <w:sz w:val="28"/>
          <w:szCs w:val="28"/>
        </w:rPr>
        <w:t xml:space="preserve"> размещения нестационарных торговых объектов на территории городского поселения город Поворино Поворинского муниципального района Воронежской области (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45C7B">
        <w:rPr>
          <w:rFonts w:ascii="Times New Roman" w:eastAsia="Times New Roman" w:hAnsi="Times New Roman" w:cs="Times New Roman"/>
          <w:sz w:val="28"/>
          <w:szCs w:val="28"/>
        </w:rPr>
        <w:t xml:space="preserve">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5C7B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новой  редакции</w:t>
      </w:r>
      <w:r w:rsidRPr="00945C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49E0" w:rsidRPr="00C449E0" w:rsidRDefault="00C449E0" w:rsidP="00C449E0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Разместить</w:t>
      </w:r>
      <w:r w:rsidRPr="001179B5">
        <w:rPr>
          <w:rFonts w:ascii="Times New Roman" w:hAnsi="Times New Roman" w:cs="Times New Roman"/>
          <w:sz w:val="28"/>
          <w:szCs w:val="28"/>
        </w:rPr>
        <w:t xml:space="preserve">  настоящее постановление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179B5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6DC">
        <w:rPr>
          <w:rFonts w:ascii="Times New Roman" w:hAnsi="Times New Roman" w:cs="Times New Roman"/>
          <w:sz w:val="28"/>
          <w:szCs w:val="28"/>
        </w:rPr>
        <w:t xml:space="preserve">администрации городского поселения город Поворино в сети Интернет: </w:t>
      </w:r>
      <w:hyperlink r:id="rId8" w:history="1">
        <w:r w:rsidRPr="00C449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www.</w:t>
        </w:r>
        <w:r w:rsidRPr="00C449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povorinosity</w:t>
        </w:r>
        <w:r w:rsidRPr="00C449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C449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C449E0">
        <w:rPr>
          <w:rFonts w:ascii="Times New Roman" w:hAnsi="Times New Roman" w:cs="Times New Roman"/>
          <w:sz w:val="28"/>
          <w:szCs w:val="28"/>
        </w:rPr>
        <w:t>.</w:t>
      </w:r>
    </w:p>
    <w:p w:rsidR="00C449E0" w:rsidRDefault="00C449E0" w:rsidP="00C449E0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449E0" w:rsidRDefault="00C449E0" w:rsidP="00C449E0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49E0" w:rsidRDefault="00C449E0" w:rsidP="00C449E0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449E0" w:rsidRDefault="00C449E0" w:rsidP="00C449E0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49E0" w:rsidRDefault="00C449E0" w:rsidP="00C449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 </w:t>
      </w:r>
      <w:r w:rsidRPr="00504D8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А.А. Пшеничных</w:t>
      </w:r>
    </w:p>
    <w:p w:rsidR="00C449E0" w:rsidRPr="00A9335F" w:rsidRDefault="00C449E0" w:rsidP="00C449E0">
      <w:pPr>
        <w:spacing w:before="163" w:after="163"/>
        <w:jc w:val="both"/>
        <w:textAlignment w:val="top"/>
        <w:rPr>
          <w:color w:val="322C20"/>
          <w:sz w:val="28"/>
          <w:szCs w:val="28"/>
        </w:rPr>
      </w:pPr>
    </w:p>
    <w:p w:rsidR="00AF4510" w:rsidRDefault="00AF4510" w:rsidP="0006052B">
      <w:pPr>
        <w:jc w:val="both"/>
        <w:rPr>
          <w:sz w:val="28"/>
          <w:szCs w:val="28"/>
        </w:rPr>
      </w:pPr>
    </w:p>
    <w:p w:rsidR="007D6EBE" w:rsidRDefault="00C449E0" w:rsidP="00FF2A12">
      <w:pPr>
        <w:spacing w:line="360" w:lineRule="auto"/>
        <w:jc w:val="both"/>
        <w:rPr>
          <w:color w:val="000000"/>
        </w:rPr>
      </w:pPr>
      <w:r>
        <w:rPr>
          <w:sz w:val="28"/>
          <w:szCs w:val="28"/>
        </w:rPr>
        <w:t xml:space="preserve"> </w:t>
      </w:r>
      <w:r w:rsidR="007D6EBE">
        <w:rPr>
          <w:color w:val="000000"/>
        </w:rPr>
        <w:t xml:space="preserve"> </w:t>
      </w:r>
    </w:p>
    <w:sectPr w:rsidR="007D6EBE" w:rsidSect="0006052B">
      <w:headerReference w:type="default" r:id="rId9"/>
      <w:pgSz w:w="11906" w:h="16838"/>
      <w:pgMar w:top="1134" w:right="567" w:bottom="1134" w:left="1985" w:header="709" w:footer="720" w:gutter="0"/>
      <w:pgNumType w:start="8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A98" w:rsidRDefault="005D6A98">
      <w:r>
        <w:separator/>
      </w:r>
    </w:p>
  </w:endnote>
  <w:endnote w:type="continuationSeparator" w:id="1">
    <w:p w:rsidR="005D6A98" w:rsidRDefault="005D6A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A98" w:rsidRDefault="005D6A98">
      <w:r>
        <w:separator/>
      </w:r>
    </w:p>
  </w:footnote>
  <w:footnote w:type="continuationSeparator" w:id="1">
    <w:p w:rsidR="005D6A98" w:rsidRDefault="005D6A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EBE" w:rsidRDefault="00C14382">
    <w:pPr>
      <w:pStyle w:val="aa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.1pt;height:13.55pt;z-index:25165772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7D6EBE" w:rsidRDefault="007D6EBE">
                <w:pPr>
                  <w:pStyle w:val="aa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FEC04D8"/>
    <w:multiLevelType w:val="hybridMultilevel"/>
    <w:tmpl w:val="D90E98F4"/>
    <w:lvl w:ilvl="0" w:tplc="F9DAE5B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44DF6"/>
    <w:rsid w:val="0006052B"/>
    <w:rsid w:val="001270EC"/>
    <w:rsid w:val="001D12C7"/>
    <w:rsid w:val="00237E97"/>
    <w:rsid w:val="00244DF6"/>
    <w:rsid w:val="002B5B5E"/>
    <w:rsid w:val="002E1D7C"/>
    <w:rsid w:val="002F6FE7"/>
    <w:rsid w:val="00313B39"/>
    <w:rsid w:val="003F26C0"/>
    <w:rsid w:val="00407281"/>
    <w:rsid w:val="00507914"/>
    <w:rsid w:val="00525BC7"/>
    <w:rsid w:val="005D6A98"/>
    <w:rsid w:val="00607F7A"/>
    <w:rsid w:val="006313F6"/>
    <w:rsid w:val="00643A85"/>
    <w:rsid w:val="00655EAA"/>
    <w:rsid w:val="0066293A"/>
    <w:rsid w:val="006672CB"/>
    <w:rsid w:val="006979DF"/>
    <w:rsid w:val="006E11E4"/>
    <w:rsid w:val="006F49D4"/>
    <w:rsid w:val="00720E01"/>
    <w:rsid w:val="00742726"/>
    <w:rsid w:val="007722EA"/>
    <w:rsid w:val="00783E06"/>
    <w:rsid w:val="007D6EBE"/>
    <w:rsid w:val="00831D84"/>
    <w:rsid w:val="00A454DF"/>
    <w:rsid w:val="00A94D95"/>
    <w:rsid w:val="00AC073E"/>
    <w:rsid w:val="00AF4510"/>
    <w:rsid w:val="00B06A61"/>
    <w:rsid w:val="00B85ED6"/>
    <w:rsid w:val="00BC6224"/>
    <w:rsid w:val="00BD5358"/>
    <w:rsid w:val="00BF1385"/>
    <w:rsid w:val="00C14382"/>
    <w:rsid w:val="00C363F1"/>
    <w:rsid w:val="00C449E0"/>
    <w:rsid w:val="00C71C69"/>
    <w:rsid w:val="00C931DE"/>
    <w:rsid w:val="00E3028A"/>
    <w:rsid w:val="00EE7B5A"/>
    <w:rsid w:val="00FF2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073E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2"/>
    <w:qFormat/>
    <w:rsid w:val="00AC073E"/>
    <w:pPr>
      <w:keepNext/>
      <w:keepLines/>
      <w:tabs>
        <w:tab w:val="num" w:pos="0"/>
      </w:tabs>
      <w:overflowPunct w:val="0"/>
      <w:autoSpaceDE w:val="0"/>
      <w:spacing w:before="240"/>
      <w:ind w:left="432" w:hanging="432"/>
      <w:textAlignment w:val="baseline"/>
      <w:outlineLvl w:val="0"/>
    </w:pPr>
    <w:rPr>
      <w:rFonts w:ascii="Arial Narrow" w:hAnsi="Arial Narrow"/>
      <w:b/>
      <w:bCs/>
      <w:i/>
      <w:iCs/>
      <w:color w:val="000000"/>
      <w:spacing w:val="20"/>
      <w:kern w:val="1"/>
      <w:sz w:val="22"/>
      <w:szCs w:val="22"/>
    </w:rPr>
  </w:style>
  <w:style w:type="paragraph" w:styleId="2">
    <w:name w:val="heading 2"/>
    <w:basedOn w:val="a"/>
    <w:next w:val="a"/>
    <w:qFormat/>
    <w:rsid w:val="00AC073E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qFormat/>
    <w:rsid w:val="00AC073E"/>
    <w:pPr>
      <w:keepNext/>
      <w:tabs>
        <w:tab w:val="num" w:pos="0"/>
      </w:tabs>
      <w:overflowPunct w:val="0"/>
      <w:autoSpaceDE w:val="0"/>
      <w:spacing w:before="120"/>
      <w:ind w:left="720" w:hanging="720"/>
      <w:textAlignment w:val="baseline"/>
      <w:outlineLvl w:val="2"/>
    </w:pPr>
    <w:rPr>
      <w:rFonts w:ascii="Arial" w:hAnsi="Arial"/>
      <w:i/>
      <w:iCs/>
      <w:color w:val="000000"/>
      <w:kern w:val="1"/>
      <w:sz w:val="20"/>
      <w:szCs w:val="20"/>
      <w:u w:val="single"/>
    </w:rPr>
  </w:style>
  <w:style w:type="paragraph" w:styleId="4">
    <w:name w:val="heading 4"/>
    <w:basedOn w:val="a"/>
    <w:next w:val="a"/>
    <w:qFormat/>
    <w:rsid w:val="00AC073E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AC073E"/>
  </w:style>
  <w:style w:type="character" w:customStyle="1" w:styleId="WW-Absatz-Standardschriftart">
    <w:name w:val="WW-Absatz-Standardschriftart"/>
    <w:rsid w:val="00AC073E"/>
  </w:style>
  <w:style w:type="character" w:customStyle="1" w:styleId="WW-Absatz-Standardschriftart1">
    <w:name w:val="WW-Absatz-Standardschriftart1"/>
    <w:rsid w:val="00AC073E"/>
  </w:style>
  <w:style w:type="character" w:customStyle="1" w:styleId="WW-Absatz-Standardschriftart11">
    <w:name w:val="WW-Absatz-Standardschriftart11"/>
    <w:rsid w:val="00AC073E"/>
  </w:style>
  <w:style w:type="character" w:customStyle="1" w:styleId="10">
    <w:name w:val="Основной шрифт абзаца1"/>
    <w:rsid w:val="00AC073E"/>
  </w:style>
  <w:style w:type="character" w:styleId="a4">
    <w:name w:val="Hyperlink"/>
    <w:basedOn w:val="a1"/>
    <w:uiPriority w:val="99"/>
    <w:rsid w:val="00AC073E"/>
    <w:rPr>
      <w:color w:val="0000FF"/>
      <w:u w:val="single"/>
    </w:rPr>
  </w:style>
  <w:style w:type="character" w:styleId="a5">
    <w:name w:val="page number"/>
    <w:basedOn w:val="10"/>
    <w:rsid w:val="00AC073E"/>
    <w:rPr>
      <w:rFonts w:cs="Times New Roman"/>
    </w:rPr>
  </w:style>
  <w:style w:type="paragraph" w:customStyle="1" w:styleId="a6">
    <w:name w:val="Заголовок"/>
    <w:basedOn w:val="a"/>
    <w:next w:val="a0"/>
    <w:rsid w:val="00AC073E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0">
    <w:name w:val="Body Text"/>
    <w:basedOn w:val="a"/>
    <w:rsid w:val="00AC073E"/>
    <w:pPr>
      <w:spacing w:after="120"/>
    </w:pPr>
  </w:style>
  <w:style w:type="paragraph" w:styleId="a7">
    <w:name w:val="List"/>
    <w:basedOn w:val="a0"/>
    <w:rsid w:val="00AC073E"/>
    <w:rPr>
      <w:rFonts w:ascii="Arial" w:hAnsi="Arial" w:cs="Mangal"/>
    </w:rPr>
  </w:style>
  <w:style w:type="paragraph" w:customStyle="1" w:styleId="11">
    <w:name w:val="Название1"/>
    <w:basedOn w:val="a"/>
    <w:rsid w:val="00AC073E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AC073E"/>
    <w:pPr>
      <w:suppressLineNumbers/>
    </w:pPr>
    <w:rPr>
      <w:rFonts w:ascii="Arial" w:hAnsi="Arial" w:cs="Mangal"/>
    </w:rPr>
  </w:style>
  <w:style w:type="paragraph" w:customStyle="1" w:styleId="adres">
    <w:name w:val="adres"/>
    <w:basedOn w:val="a"/>
    <w:rsid w:val="00AC073E"/>
    <w:pPr>
      <w:widowControl w:val="0"/>
      <w:overflowPunct w:val="0"/>
      <w:autoSpaceDE w:val="0"/>
      <w:spacing w:before="60" w:line="180" w:lineRule="atLeast"/>
      <w:textAlignment w:val="baseline"/>
    </w:pPr>
    <w:rPr>
      <w:rFonts w:ascii="Arial" w:hAnsi="Arial"/>
      <w:i/>
      <w:iCs/>
      <w:sz w:val="18"/>
      <w:szCs w:val="18"/>
    </w:rPr>
  </w:style>
  <w:style w:type="paragraph" w:customStyle="1" w:styleId="Dolgnost">
    <w:name w:val="Dolgnost"/>
    <w:basedOn w:val="a"/>
    <w:rsid w:val="00AC073E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spacing w:before="60" w:line="210" w:lineRule="atLeast"/>
      <w:textAlignment w:val="baseline"/>
    </w:pPr>
    <w:rPr>
      <w:rFonts w:ascii="Arial" w:hAnsi="Arial" w:cs="Arial"/>
      <w:i/>
      <w:iCs/>
      <w:spacing w:val="-20"/>
      <w:sz w:val="19"/>
      <w:szCs w:val="19"/>
    </w:rPr>
  </w:style>
  <w:style w:type="paragraph" w:customStyle="1" w:styleId="FIO">
    <w:name w:val="FIO"/>
    <w:basedOn w:val="a"/>
    <w:rsid w:val="00AC073E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spacing w:after="60" w:line="210" w:lineRule="atLeast"/>
      <w:ind w:right="-79"/>
      <w:textAlignment w:val="baseline"/>
    </w:pPr>
    <w:rPr>
      <w:rFonts w:ascii="Arial" w:hAnsi="Arial" w:cs="Arial"/>
      <w:b/>
      <w:bCs/>
      <w:spacing w:val="-20"/>
      <w:sz w:val="20"/>
      <w:szCs w:val="20"/>
    </w:rPr>
  </w:style>
  <w:style w:type="paragraph" w:customStyle="1" w:styleId="30">
    <w:name w:val="заголовок 3"/>
    <w:basedOn w:val="a"/>
    <w:rsid w:val="00AC073E"/>
    <w:pPr>
      <w:keepNext/>
      <w:keepLines/>
      <w:widowControl w:val="0"/>
      <w:pBdr>
        <w:bottom w:val="single" w:sz="4" w:space="1" w:color="000000"/>
      </w:pBdr>
      <w:overflowPunct w:val="0"/>
      <w:autoSpaceDE w:val="0"/>
      <w:spacing w:before="170" w:line="220" w:lineRule="atLeast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20">
    <w:name w:val="заголовок2"/>
    <w:basedOn w:val="a"/>
    <w:next w:val="a"/>
    <w:rsid w:val="00AC073E"/>
    <w:pPr>
      <w:keepNext/>
      <w:keepLines/>
      <w:widowControl w:val="0"/>
      <w:pBdr>
        <w:top w:val="single" w:sz="4" w:space="0" w:color="000000"/>
        <w:bottom w:val="single" w:sz="4" w:space="0" w:color="000000"/>
      </w:pBdr>
      <w:shd w:val="clear" w:color="auto" w:fill="C0C0C0"/>
      <w:overflowPunct w:val="0"/>
      <w:autoSpaceDE w:val="0"/>
      <w:spacing w:before="180" w:after="60" w:line="190" w:lineRule="atLeast"/>
      <w:ind w:right="-82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a8">
    <w:name w:val="Обычный.Название подразделения"/>
    <w:rsid w:val="00AC073E"/>
    <w:pPr>
      <w:suppressAutoHyphens/>
    </w:pPr>
    <w:rPr>
      <w:rFonts w:ascii="SchoolBook" w:hAnsi="SchoolBook"/>
      <w:sz w:val="28"/>
      <w:lang w:eastAsia="ar-SA"/>
    </w:rPr>
  </w:style>
  <w:style w:type="paragraph" w:styleId="a9">
    <w:name w:val="Balloon Text"/>
    <w:basedOn w:val="a"/>
    <w:rsid w:val="00AC073E"/>
    <w:rPr>
      <w:rFonts w:ascii="Tahoma" w:hAnsi="Tahoma" w:cs="Tahoma"/>
      <w:sz w:val="16"/>
      <w:szCs w:val="16"/>
    </w:rPr>
  </w:style>
  <w:style w:type="paragraph" w:customStyle="1" w:styleId="13">
    <w:name w:val="заголовок1"/>
    <w:basedOn w:val="a"/>
    <w:next w:val="a"/>
    <w:rsid w:val="00AC073E"/>
    <w:pPr>
      <w:keepNext/>
      <w:keepLines/>
      <w:widowControl w:val="0"/>
      <w:pBdr>
        <w:top w:val="double" w:sz="2" w:space="0" w:color="000000"/>
        <w:bottom w:val="double" w:sz="2" w:space="0" w:color="000000"/>
      </w:pBdr>
      <w:overflowPunct w:val="0"/>
      <w:autoSpaceDE w:val="0"/>
      <w:spacing w:before="360" w:line="280" w:lineRule="atLeast"/>
      <w:ind w:right="-79"/>
      <w:textAlignment w:val="baseline"/>
    </w:pPr>
    <w:rPr>
      <w:rFonts w:ascii="Arial" w:hAnsi="Arial"/>
      <w:b/>
      <w:bCs/>
      <w:i/>
      <w:iCs/>
      <w:sz w:val="22"/>
      <w:szCs w:val="22"/>
    </w:rPr>
  </w:style>
  <w:style w:type="paragraph" w:styleId="aa">
    <w:name w:val="header"/>
    <w:basedOn w:val="a"/>
    <w:rsid w:val="00AC073E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AC073E"/>
    <w:pPr>
      <w:tabs>
        <w:tab w:val="center" w:pos="4677"/>
        <w:tab w:val="right" w:pos="9355"/>
      </w:tabs>
    </w:pPr>
  </w:style>
  <w:style w:type="paragraph" w:customStyle="1" w:styleId="ac">
    <w:name w:val="Содержимое врезки"/>
    <w:basedOn w:val="a0"/>
    <w:rsid w:val="00AC073E"/>
  </w:style>
  <w:style w:type="paragraph" w:styleId="ad">
    <w:name w:val="No Spacing"/>
    <w:uiPriority w:val="1"/>
    <w:qFormat/>
    <w:rsid w:val="00C449E0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vorinosity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0049~1\AppData\Local\Temp\Rar$DIa0.271\&#1055;&#1086;&#1089;&#1090;&#1072;&#1085;&#1086;&#1074;&#1083;&#1077;&#1085;&#1080;&#1077;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с гербом</Template>
  <TotalTime>12</TotalTime>
  <Pages>2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Образцы бланков</vt:lpstr>
    </vt:vector>
  </TitlesOfParts>
  <Company>Reanimator Extreme Edition</Company>
  <LinksUpToDate>false</LinksUpToDate>
  <CharactersWithSpaces>6356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Образцы бланков</dc:title>
  <dc:subject>Бланки администраии Воронежской области</dc:subject>
  <dc:creator>кабинет№7</dc:creator>
  <cp:lastModifiedBy>кабинет№7</cp:lastModifiedBy>
  <cp:revision>2</cp:revision>
  <cp:lastPrinted>2017-06-01T04:30:00Z</cp:lastPrinted>
  <dcterms:created xsi:type="dcterms:W3CDTF">2017-06-01T04:21:00Z</dcterms:created>
  <dcterms:modified xsi:type="dcterms:W3CDTF">2017-06-05T12:05:00Z</dcterms:modified>
</cp:coreProperties>
</file>