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0F3" w:rsidRPr="006200F3" w:rsidRDefault="006200F3" w:rsidP="006200F3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00F3" w:rsidRPr="006200F3" w:rsidRDefault="006200F3" w:rsidP="006200F3">
      <w:pPr>
        <w:suppressAutoHyphens/>
        <w:spacing w:after="0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6200F3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476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C1B" w:rsidRDefault="006200F3" w:rsidP="006200F3">
      <w:pPr>
        <w:suppressAutoHyphens/>
        <w:spacing w:after="0"/>
        <w:ind w:firstLine="709"/>
        <w:jc w:val="center"/>
        <w:rPr>
          <w:rFonts w:eastAsia="Times New Roman" w:cs="Times New Roman"/>
          <w:b/>
          <w:szCs w:val="28"/>
          <w:lang w:eastAsia="ar-SA"/>
        </w:rPr>
      </w:pPr>
      <w:r w:rsidRPr="00B51C1B">
        <w:rPr>
          <w:rFonts w:eastAsia="Times New Roman" w:cs="Times New Roman"/>
          <w:b/>
          <w:szCs w:val="28"/>
          <w:lang w:eastAsia="ar-SA"/>
        </w:rPr>
        <w:t xml:space="preserve">СОВЕТ НАРОДНЫХ ДЕПУТАТОВ </w:t>
      </w:r>
    </w:p>
    <w:p w:rsidR="006200F3" w:rsidRPr="00B51C1B" w:rsidRDefault="006200F3" w:rsidP="006200F3">
      <w:pPr>
        <w:suppressAutoHyphens/>
        <w:spacing w:after="0"/>
        <w:ind w:firstLine="709"/>
        <w:jc w:val="center"/>
        <w:rPr>
          <w:rFonts w:eastAsia="Times New Roman" w:cs="Times New Roman"/>
          <w:b/>
          <w:szCs w:val="28"/>
          <w:lang w:eastAsia="ar-SA"/>
        </w:rPr>
      </w:pPr>
      <w:r w:rsidRPr="00B51C1B">
        <w:rPr>
          <w:rFonts w:eastAsia="Times New Roman" w:cs="Times New Roman"/>
          <w:b/>
          <w:szCs w:val="28"/>
          <w:lang w:eastAsia="ar-SA"/>
        </w:rPr>
        <w:t>ГОРОДСКОГО ПОСЕЛЕНИЯ</w:t>
      </w:r>
      <w:r w:rsidR="00B51C1B">
        <w:rPr>
          <w:rFonts w:eastAsia="Times New Roman" w:cs="Times New Roman"/>
          <w:b/>
          <w:szCs w:val="28"/>
          <w:lang w:eastAsia="ar-SA"/>
        </w:rPr>
        <w:t xml:space="preserve"> </w:t>
      </w:r>
      <w:r w:rsidRPr="00B51C1B">
        <w:rPr>
          <w:rFonts w:eastAsia="Times New Roman" w:cs="Times New Roman"/>
          <w:b/>
          <w:szCs w:val="28"/>
          <w:lang w:eastAsia="ar-SA"/>
        </w:rPr>
        <w:t>ГОРОД ПОВОРИНО ПОВОРИНСКОГО МУНИЦИПАЛЬНОГО</w:t>
      </w:r>
      <w:r w:rsidR="00B51C1B">
        <w:rPr>
          <w:rFonts w:eastAsia="Times New Roman" w:cs="Times New Roman"/>
          <w:b/>
          <w:szCs w:val="28"/>
          <w:lang w:eastAsia="ar-SA"/>
        </w:rPr>
        <w:t xml:space="preserve"> </w:t>
      </w:r>
      <w:r w:rsidRPr="00B51C1B">
        <w:rPr>
          <w:rFonts w:eastAsia="Times New Roman" w:cs="Times New Roman"/>
          <w:b/>
          <w:szCs w:val="28"/>
          <w:lang w:eastAsia="ar-SA"/>
        </w:rPr>
        <w:t xml:space="preserve">РАЙОНА </w:t>
      </w:r>
    </w:p>
    <w:p w:rsidR="006200F3" w:rsidRPr="00B51C1B" w:rsidRDefault="006200F3" w:rsidP="006200F3">
      <w:pPr>
        <w:tabs>
          <w:tab w:val="center" w:pos="4960"/>
        </w:tabs>
        <w:spacing w:after="0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6200F3" w:rsidRPr="006200F3" w:rsidRDefault="006200F3" w:rsidP="006200F3">
      <w:pPr>
        <w:spacing w:after="0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51C1B">
        <w:rPr>
          <w:rFonts w:eastAsia="Times New Roman" w:cs="Times New Roman"/>
          <w:b/>
          <w:bCs/>
          <w:szCs w:val="28"/>
          <w:lang w:eastAsia="ru-RU"/>
        </w:rPr>
        <w:t>РЕШЕНИЕ</w:t>
      </w:r>
      <w:r w:rsidR="00D62DDA" w:rsidRPr="00B51C1B">
        <w:rPr>
          <w:rFonts w:eastAsia="Times New Roman" w:cs="Times New Roman"/>
          <w:b/>
          <w:bCs/>
          <w:szCs w:val="28"/>
          <w:lang w:eastAsia="ru-RU"/>
        </w:rPr>
        <w:t xml:space="preserve"> </w:t>
      </w:r>
    </w:p>
    <w:p w:rsidR="006200F3" w:rsidRPr="006200F3" w:rsidRDefault="006200F3" w:rsidP="006200F3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00F3" w:rsidRPr="009569E5" w:rsidRDefault="00ED348C" w:rsidP="006200F3">
      <w:pPr>
        <w:tabs>
          <w:tab w:val="left" w:pos="6379"/>
        </w:tabs>
        <w:spacing w:after="0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9569E5">
        <w:rPr>
          <w:rFonts w:eastAsia="Times New Roman" w:cs="Times New Roman"/>
          <w:b/>
          <w:szCs w:val="28"/>
          <w:lang w:eastAsia="ru-RU"/>
        </w:rPr>
        <w:t>От</w:t>
      </w:r>
      <w:r w:rsidR="009569E5" w:rsidRPr="009569E5">
        <w:rPr>
          <w:rFonts w:eastAsia="Times New Roman" w:cs="Times New Roman"/>
          <w:b/>
          <w:szCs w:val="28"/>
          <w:lang w:eastAsia="ru-RU"/>
        </w:rPr>
        <w:t xml:space="preserve"> 14.02.</w:t>
      </w:r>
      <w:r w:rsidRPr="009569E5">
        <w:rPr>
          <w:rFonts w:eastAsia="Times New Roman" w:cs="Times New Roman"/>
          <w:b/>
          <w:szCs w:val="28"/>
          <w:lang w:eastAsia="ru-RU"/>
        </w:rPr>
        <w:t>2025г.</w:t>
      </w:r>
      <w:r w:rsidR="009569E5">
        <w:rPr>
          <w:rFonts w:eastAsia="Times New Roman" w:cs="Times New Roman"/>
          <w:b/>
          <w:szCs w:val="28"/>
          <w:lang w:eastAsia="ru-RU"/>
        </w:rPr>
        <w:t xml:space="preserve"> </w:t>
      </w:r>
      <w:r w:rsidR="00D62DDA" w:rsidRPr="009569E5">
        <w:rPr>
          <w:rFonts w:eastAsia="Times New Roman" w:cs="Times New Roman"/>
          <w:b/>
          <w:szCs w:val="28"/>
          <w:lang w:eastAsia="ru-RU"/>
        </w:rPr>
        <w:t xml:space="preserve">№ </w:t>
      </w:r>
      <w:r w:rsidR="009569E5" w:rsidRPr="009569E5">
        <w:rPr>
          <w:rFonts w:eastAsia="Times New Roman" w:cs="Times New Roman"/>
          <w:b/>
          <w:szCs w:val="28"/>
          <w:lang w:eastAsia="ru-RU"/>
        </w:rPr>
        <w:t>43</w:t>
      </w:r>
    </w:p>
    <w:p w:rsidR="006200F3" w:rsidRPr="006200F3" w:rsidRDefault="006200F3" w:rsidP="006200F3">
      <w:pPr>
        <w:tabs>
          <w:tab w:val="left" w:pos="6379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D62DDA" w:rsidTr="003126AC">
        <w:tc>
          <w:tcPr>
            <w:tcW w:w="4672" w:type="dxa"/>
          </w:tcPr>
          <w:p w:rsidR="00D62DDA" w:rsidRPr="00252BDC" w:rsidRDefault="00D62DDA" w:rsidP="00C41344">
            <w:pPr>
              <w:spacing w:line="276" w:lineRule="auto"/>
              <w:jc w:val="both"/>
              <w:rPr>
                <w:rFonts w:eastAsia="Times New Roman" w:cs="Times New Roman"/>
                <w:bCs/>
                <w:color w:val="333333"/>
                <w:szCs w:val="28"/>
                <w:lang w:eastAsia="ru-RU"/>
              </w:rPr>
            </w:pPr>
            <w:bookmarkStart w:id="0" w:name="_GoBack"/>
            <w:bookmarkEnd w:id="0"/>
            <w:r w:rsidRPr="00252BDC">
              <w:rPr>
                <w:rFonts w:eastAsia="Times New Roman" w:cs="Times New Roman"/>
                <w:bCs/>
                <w:color w:val="333333"/>
                <w:szCs w:val="28"/>
                <w:lang w:eastAsia="ru-RU"/>
              </w:rPr>
              <w:t xml:space="preserve">О передаче части полномочий городского поселения город Поворино Поворинского муниципального района Воронежской области по градостроительной деятельности, а также иных полномочий органов местного самоуправления в соответствии с жилищным законодательством Поворинскому муниципальному району Воронежской </w:t>
            </w:r>
            <w:r w:rsidR="00C41344" w:rsidRPr="00252BDC">
              <w:rPr>
                <w:rFonts w:eastAsia="Times New Roman" w:cs="Times New Roman"/>
                <w:bCs/>
                <w:color w:val="333333"/>
                <w:szCs w:val="28"/>
                <w:lang w:eastAsia="ru-RU"/>
              </w:rPr>
              <w:t>области</w:t>
            </w:r>
          </w:p>
        </w:tc>
        <w:tc>
          <w:tcPr>
            <w:tcW w:w="4672" w:type="dxa"/>
          </w:tcPr>
          <w:p w:rsidR="00D62DDA" w:rsidRDefault="00D62DDA" w:rsidP="003126AC">
            <w:pPr>
              <w:spacing w:line="276" w:lineRule="auto"/>
              <w:jc w:val="both"/>
              <w:rPr>
                <w:rFonts w:eastAsia="Times New Roman" w:cs="Times New Roman"/>
                <w:bCs/>
                <w:color w:val="333333"/>
                <w:szCs w:val="28"/>
                <w:lang w:eastAsia="ru-RU"/>
              </w:rPr>
            </w:pP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p w:rsidR="00D62DDA" w:rsidRDefault="00D62DDA" w:rsidP="00D62DDA">
      <w:pPr>
        <w:tabs>
          <w:tab w:val="left" w:pos="709"/>
        </w:tabs>
        <w:suppressAutoHyphens/>
        <w:spacing w:after="0" w:line="360" w:lineRule="auto"/>
        <w:jc w:val="both"/>
        <w:rPr>
          <w:rFonts w:eastAsia="Lucida Sans Unicode" w:cs="Times New Roman"/>
          <w:color w:val="00000A"/>
          <w:szCs w:val="28"/>
          <w:lang w:eastAsia="ru-RU"/>
        </w:rPr>
      </w:pPr>
      <w:r w:rsidRPr="006F49B2">
        <w:rPr>
          <w:rFonts w:eastAsia="Lucida Sans Unicode" w:cs="Times New Roman"/>
          <w:color w:val="00000A"/>
          <w:szCs w:val="28"/>
          <w:lang w:eastAsia="ru-RU"/>
        </w:rPr>
        <w:t xml:space="preserve">В соответствии с Градостроительным кодексом Российской Федерации от 25.10.2001 г., Федеральным законом Российской Федерации от 06.10.2003 г. № 131-ФЗ «Об общих принципах организации местного самоуправления в Российской Федерации», Совет народных депутатов </w:t>
      </w:r>
      <w:r>
        <w:rPr>
          <w:rFonts w:eastAsia="Lucida Sans Unicode" w:cs="Times New Roman"/>
          <w:color w:val="00000A"/>
          <w:szCs w:val="28"/>
          <w:lang w:eastAsia="ru-RU"/>
        </w:rPr>
        <w:t xml:space="preserve">городского поселения город Поворино </w:t>
      </w:r>
      <w:r w:rsidRPr="006F49B2">
        <w:rPr>
          <w:rFonts w:eastAsia="Lucida Sans Unicode" w:cs="Times New Roman"/>
          <w:color w:val="00000A"/>
          <w:szCs w:val="28"/>
          <w:lang w:eastAsia="ru-RU"/>
        </w:rPr>
        <w:t>Поворинского муниципального района Воронежской области</w:t>
      </w:r>
    </w:p>
    <w:p w:rsidR="00D62DDA" w:rsidRPr="00E579A7" w:rsidRDefault="00D62DDA" w:rsidP="00D62DDA">
      <w:pPr>
        <w:tabs>
          <w:tab w:val="left" w:pos="709"/>
        </w:tabs>
        <w:suppressAutoHyphens/>
        <w:spacing w:after="0" w:line="360" w:lineRule="auto"/>
        <w:jc w:val="center"/>
        <w:rPr>
          <w:rFonts w:ascii="Calibri" w:eastAsia="Lucida Sans Unicode" w:hAnsi="Calibri" w:cs="Times New Roman"/>
          <w:b/>
          <w:color w:val="00000A"/>
          <w:sz w:val="22"/>
          <w:lang w:eastAsia="ru-RU"/>
        </w:rPr>
      </w:pPr>
      <w:r w:rsidRPr="00E579A7">
        <w:rPr>
          <w:rFonts w:eastAsia="Lucida Sans Unicode" w:cs="Times New Roman"/>
          <w:b/>
          <w:color w:val="00000A"/>
          <w:szCs w:val="28"/>
          <w:lang w:eastAsia="ru-RU"/>
        </w:rPr>
        <w:t>РЕШИЛ:</w:t>
      </w:r>
    </w:p>
    <w:p w:rsidR="00D62DDA" w:rsidRPr="00580C28" w:rsidRDefault="00D62DDA" w:rsidP="00D62DDA">
      <w:pPr>
        <w:tabs>
          <w:tab w:val="left" w:pos="709"/>
        </w:tabs>
        <w:suppressAutoHyphens/>
        <w:spacing w:after="0" w:line="360" w:lineRule="auto"/>
        <w:jc w:val="both"/>
        <w:rPr>
          <w:rFonts w:ascii="Calibri" w:eastAsia="Lucida Sans Unicode" w:hAnsi="Calibri" w:cs="Times New Roman"/>
          <w:color w:val="00000A"/>
          <w:sz w:val="22"/>
          <w:lang w:eastAsia="ru-RU"/>
        </w:rPr>
      </w:pPr>
      <w:r w:rsidRPr="00580C28">
        <w:rPr>
          <w:rFonts w:eastAsia="Lucida Sans Unicode" w:cs="Times New Roman"/>
          <w:color w:val="00000A"/>
          <w:szCs w:val="28"/>
          <w:lang w:eastAsia="ru-RU"/>
        </w:rPr>
        <w:tab/>
        <w:t xml:space="preserve">1.  </w:t>
      </w:r>
      <w:r>
        <w:rPr>
          <w:rFonts w:eastAsia="Lucida Sans Unicode" w:cs="Times New Roman"/>
          <w:color w:val="00000A"/>
          <w:szCs w:val="28"/>
          <w:lang w:eastAsia="ru-RU"/>
        </w:rPr>
        <w:t xml:space="preserve">Передать Поворинскому муниципальному району Воронежской области часть полномочий </w:t>
      </w:r>
      <w:r w:rsidRPr="006F49B2">
        <w:rPr>
          <w:rFonts w:eastAsia="Lucida Sans Unicode" w:cs="Times New Roman"/>
          <w:color w:val="00000A"/>
          <w:szCs w:val="28"/>
          <w:lang w:eastAsia="ru-RU"/>
        </w:rPr>
        <w:t xml:space="preserve">городского поселения город Поворино Поворинского муниципального района Воронежской области по градостроительной деятельности, а также иных полномочий органов местного самоуправления в соответствии с </w:t>
      </w:r>
      <w:r w:rsidRPr="00160A68">
        <w:rPr>
          <w:rFonts w:eastAsia="Lucida Sans Unicode" w:cs="Times New Roman"/>
          <w:color w:val="00000A"/>
          <w:szCs w:val="28"/>
          <w:lang w:eastAsia="ru-RU"/>
        </w:rPr>
        <w:t>жилищным законодательством согласно Перечню (Приложение № 1) на срок до 31</w:t>
      </w:r>
      <w:r w:rsidR="00160A68" w:rsidRPr="00160A68">
        <w:rPr>
          <w:rFonts w:eastAsia="Lucida Sans Unicode" w:cs="Times New Roman"/>
          <w:color w:val="00000A"/>
          <w:szCs w:val="28"/>
          <w:lang w:eastAsia="ru-RU"/>
        </w:rPr>
        <w:t xml:space="preserve"> декабря 2030</w:t>
      </w:r>
      <w:r w:rsidRPr="00160A68">
        <w:rPr>
          <w:rFonts w:eastAsia="Lucida Sans Unicode" w:cs="Times New Roman"/>
          <w:color w:val="00000A"/>
          <w:szCs w:val="28"/>
          <w:lang w:eastAsia="ru-RU"/>
        </w:rPr>
        <w:t xml:space="preserve"> года.</w:t>
      </w:r>
    </w:p>
    <w:p w:rsidR="00D62DDA" w:rsidRPr="00580C28" w:rsidRDefault="00D62DDA" w:rsidP="00D62DDA">
      <w:pPr>
        <w:tabs>
          <w:tab w:val="left" w:pos="0"/>
        </w:tabs>
        <w:suppressAutoHyphens/>
        <w:spacing w:after="0" w:line="360" w:lineRule="auto"/>
        <w:jc w:val="both"/>
        <w:rPr>
          <w:rFonts w:eastAsia="Times New Roman" w:cs="Times New Roman"/>
          <w:b/>
          <w:bCs/>
          <w:color w:val="00000A"/>
          <w:szCs w:val="28"/>
          <w:lang w:eastAsia="ru-RU"/>
        </w:rPr>
      </w:pPr>
      <w:r>
        <w:rPr>
          <w:rFonts w:eastAsia="Times New Roman" w:cs="Times New Roman"/>
          <w:color w:val="00000A"/>
          <w:szCs w:val="28"/>
          <w:lang w:eastAsia="ru-RU"/>
        </w:rPr>
        <w:lastRenderedPageBreak/>
        <w:tab/>
      </w:r>
      <w:r w:rsidRPr="00566F2E">
        <w:rPr>
          <w:rFonts w:eastAsia="Times New Roman" w:cs="Times New Roman"/>
          <w:color w:val="00000A"/>
          <w:szCs w:val="28"/>
          <w:lang w:eastAsia="ru-RU"/>
        </w:rPr>
        <w:t>2.</w:t>
      </w:r>
      <w:r w:rsidRPr="006F49B2">
        <w:rPr>
          <w:rFonts w:eastAsia="Times New Roman" w:cs="Times New Roman"/>
          <w:color w:val="00000A"/>
          <w:szCs w:val="28"/>
          <w:lang w:eastAsia="ru-RU"/>
        </w:rPr>
        <w:t>Утвердить методику расчета межбюджетных трансфертов, передаваемых</w:t>
      </w:r>
      <w:r>
        <w:rPr>
          <w:rFonts w:eastAsia="Times New Roman" w:cs="Times New Roman"/>
          <w:color w:val="00000A"/>
          <w:szCs w:val="28"/>
          <w:lang w:eastAsia="ru-RU"/>
        </w:rPr>
        <w:t xml:space="preserve"> бюджету Поворинского муниципального района Воронежс</w:t>
      </w:r>
      <w:r w:rsidRPr="006F49B2">
        <w:rPr>
          <w:rFonts w:eastAsia="Times New Roman" w:cs="Times New Roman"/>
          <w:color w:val="00000A"/>
          <w:szCs w:val="28"/>
          <w:lang w:eastAsia="ru-RU"/>
        </w:rPr>
        <w:t>кой области на осуществление части полномочий (Приложение №2).</w:t>
      </w:r>
    </w:p>
    <w:p w:rsidR="00D62DDA" w:rsidRPr="00580C28" w:rsidRDefault="00D62DDA" w:rsidP="00D62DDA">
      <w:pPr>
        <w:tabs>
          <w:tab w:val="left" w:pos="709"/>
        </w:tabs>
        <w:suppressAutoHyphens/>
        <w:spacing w:after="0" w:line="360" w:lineRule="auto"/>
        <w:ind w:firstLine="720"/>
        <w:jc w:val="both"/>
        <w:rPr>
          <w:rFonts w:eastAsia="Times New Roman" w:cs="Times New Roman"/>
          <w:color w:val="00000A"/>
          <w:szCs w:val="28"/>
          <w:lang w:eastAsia="ru-RU"/>
        </w:rPr>
      </w:pPr>
      <w:r>
        <w:rPr>
          <w:rFonts w:eastAsia="Times New Roman" w:cs="Times New Roman"/>
          <w:color w:val="00000A"/>
          <w:szCs w:val="28"/>
          <w:lang w:eastAsia="ru-RU"/>
        </w:rPr>
        <w:t>3. Администрации городского поселения город Поворино Поворинс</w:t>
      </w:r>
      <w:r w:rsidRPr="006F49B2">
        <w:rPr>
          <w:rFonts w:eastAsia="Times New Roman" w:cs="Times New Roman"/>
          <w:color w:val="00000A"/>
          <w:szCs w:val="28"/>
          <w:lang w:eastAsia="ru-RU"/>
        </w:rPr>
        <w:t>кого</w:t>
      </w:r>
      <w:r>
        <w:rPr>
          <w:rFonts w:eastAsia="Times New Roman" w:cs="Times New Roman"/>
          <w:color w:val="00000A"/>
          <w:szCs w:val="28"/>
          <w:lang w:eastAsia="ru-RU"/>
        </w:rPr>
        <w:t xml:space="preserve">   муниципального </w:t>
      </w:r>
      <w:r w:rsidRPr="006F49B2">
        <w:rPr>
          <w:rFonts w:eastAsia="Times New Roman" w:cs="Times New Roman"/>
          <w:color w:val="00000A"/>
          <w:szCs w:val="28"/>
          <w:lang w:eastAsia="ru-RU"/>
        </w:rPr>
        <w:t>района</w:t>
      </w:r>
      <w:r>
        <w:rPr>
          <w:rFonts w:eastAsia="Times New Roman" w:cs="Times New Roman"/>
          <w:color w:val="00000A"/>
          <w:szCs w:val="28"/>
          <w:lang w:eastAsia="ru-RU"/>
        </w:rPr>
        <w:t xml:space="preserve"> Воронежской области (Буров В.А.</w:t>
      </w:r>
      <w:r w:rsidRPr="006F49B2">
        <w:rPr>
          <w:rFonts w:eastAsia="Times New Roman" w:cs="Times New Roman"/>
          <w:color w:val="00000A"/>
          <w:szCs w:val="28"/>
          <w:lang w:eastAsia="ru-RU"/>
        </w:rPr>
        <w:t xml:space="preserve">) заключить соглашение с администрацией Поворинского муниципального района Воронежской области о передаче части полномочий по градостроительной деятельности, а также иных полномочий органов местного </w:t>
      </w:r>
      <w:r w:rsidRPr="00160A68">
        <w:rPr>
          <w:rFonts w:eastAsia="Times New Roman" w:cs="Times New Roman"/>
          <w:color w:val="00000A"/>
          <w:szCs w:val="28"/>
          <w:lang w:eastAsia="ru-RU"/>
        </w:rPr>
        <w:t xml:space="preserve">самоуправления в соответствии с жилищным законодательством, на срок до </w:t>
      </w:r>
      <w:r w:rsidR="00160A68" w:rsidRPr="00160A68">
        <w:rPr>
          <w:rFonts w:eastAsia="Times New Roman" w:cs="Times New Roman"/>
          <w:color w:val="00000A"/>
          <w:szCs w:val="28"/>
          <w:lang w:eastAsia="ru-RU"/>
        </w:rPr>
        <w:t>31 декабря 2030</w:t>
      </w:r>
      <w:r w:rsidRPr="00160A68">
        <w:rPr>
          <w:rFonts w:eastAsia="Times New Roman" w:cs="Times New Roman"/>
          <w:color w:val="00000A"/>
          <w:szCs w:val="28"/>
          <w:lang w:eastAsia="ru-RU"/>
        </w:rPr>
        <w:t xml:space="preserve"> года.</w:t>
      </w:r>
    </w:p>
    <w:p w:rsidR="00D62DDA" w:rsidRPr="00580C28" w:rsidRDefault="00D62DDA" w:rsidP="00D62DDA">
      <w:pPr>
        <w:tabs>
          <w:tab w:val="left" w:pos="709"/>
          <w:tab w:val="left" w:pos="4678"/>
        </w:tabs>
        <w:suppressAutoHyphens/>
        <w:spacing w:after="0" w:line="360" w:lineRule="auto"/>
        <w:jc w:val="both"/>
        <w:rPr>
          <w:rFonts w:ascii="Calibri" w:eastAsia="Lucida Sans Unicode" w:hAnsi="Calibri" w:cs="Times New Roman"/>
          <w:b/>
          <w:color w:val="00000A"/>
          <w:szCs w:val="28"/>
          <w:lang w:eastAsia="ru-RU"/>
        </w:rPr>
      </w:pPr>
      <w:r>
        <w:rPr>
          <w:rFonts w:eastAsia="Lucida Sans Unicode" w:cs="Times New Roman"/>
          <w:color w:val="00000A"/>
          <w:szCs w:val="28"/>
          <w:lang w:eastAsia="ru-RU"/>
        </w:rPr>
        <w:t xml:space="preserve">           4.  </w:t>
      </w:r>
      <w:r w:rsidRPr="006F49B2">
        <w:rPr>
          <w:rFonts w:eastAsia="Lucida Sans Unicode" w:cs="Times New Roman"/>
          <w:color w:val="00000A"/>
          <w:szCs w:val="28"/>
          <w:lang w:eastAsia="ru-RU"/>
        </w:rPr>
        <w:t xml:space="preserve">Настоящее решение вступает в силу с </w:t>
      </w:r>
      <w:r w:rsidR="00160A68" w:rsidRPr="00160A68">
        <w:rPr>
          <w:rFonts w:eastAsia="Lucida Sans Unicode" w:cs="Times New Roman"/>
          <w:color w:val="00000A"/>
          <w:szCs w:val="28"/>
          <w:lang w:eastAsia="ru-RU"/>
        </w:rPr>
        <w:t>01.03.2025</w:t>
      </w:r>
      <w:r w:rsidRPr="00160A68">
        <w:rPr>
          <w:rFonts w:eastAsia="Lucida Sans Unicode" w:cs="Times New Roman"/>
          <w:color w:val="00000A"/>
          <w:szCs w:val="28"/>
          <w:lang w:eastAsia="ru-RU"/>
        </w:rPr>
        <w:t xml:space="preserve"> года.</w:t>
      </w:r>
    </w:p>
    <w:p w:rsidR="00D62DDA" w:rsidRPr="00580C28" w:rsidRDefault="00D62DDA" w:rsidP="00D62DDA">
      <w:pPr>
        <w:spacing w:after="0" w:line="360" w:lineRule="auto"/>
        <w:ind w:firstLine="750"/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</w:pPr>
    </w:p>
    <w:p w:rsidR="00D62DDA" w:rsidRPr="00580C28" w:rsidRDefault="00D62DDA" w:rsidP="00D62DDA">
      <w:pPr>
        <w:spacing w:after="0" w:line="360" w:lineRule="auto"/>
        <w:ind w:firstLine="750"/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</w:pPr>
    </w:p>
    <w:p w:rsidR="00D62DDA" w:rsidRPr="00CA754C" w:rsidRDefault="00D62DDA" w:rsidP="00D62DDA">
      <w:pPr>
        <w:spacing w:after="0"/>
        <w:rPr>
          <w:rFonts w:eastAsia="Times New Roman" w:cs="Times New Roman"/>
          <w:szCs w:val="28"/>
          <w:lang w:eastAsia="ru-RU"/>
        </w:rPr>
      </w:pPr>
      <w:r w:rsidRPr="00CA754C">
        <w:rPr>
          <w:rFonts w:eastAsia="Times New Roman" w:cs="Times New Roman"/>
          <w:szCs w:val="28"/>
          <w:lang w:eastAsia="ru-RU"/>
        </w:rPr>
        <w:t>Глава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A754C">
        <w:rPr>
          <w:rFonts w:eastAsia="Times New Roman" w:cs="Times New Roman"/>
          <w:szCs w:val="28"/>
          <w:lang w:eastAsia="ru-RU"/>
        </w:rPr>
        <w:t>городского поселения город Поворино</w:t>
      </w:r>
    </w:p>
    <w:p w:rsidR="00D62DDA" w:rsidRPr="00580C28" w:rsidRDefault="00D62DDA" w:rsidP="00D62DDA">
      <w:pPr>
        <w:spacing w:after="0"/>
        <w:rPr>
          <w:rFonts w:eastAsia="Times New Roman" w:cs="Times New Roman"/>
          <w:sz w:val="20"/>
          <w:szCs w:val="20"/>
          <w:lang w:eastAsia="ru-RU"/>
        </w:rPr>
      </w:pPr>
      <w:r w:rsidRPr="00CA754C">
        <w:rPr>
          <w:rFonts w:eastAsia="Times New Roman" w:cs="Times New Roman"/>
          <w:szCs w:val="28"/>
          <w:lang w:eastAsia="ru-RU"/>
        </w:rPr>
        <w:t xml:space="preserve">Поворинского муниципального района                       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="00160A68">
        <w:rPr>
          <w:rFonts w:eastAsia="Times New Roman" w:cs="Times New Roman"/>
          <w:szCs w:val="28"/>
          <w:lang w:eastAsia="ru-RU"/>
        </w:rPr>
        <w:t xml:space="preserve">        </w:t>
      </w:r>
      <w:r>
        <w:rPr>
          <w:rFonts w:eastAsia="Times New Roman" w:cs="Times New Roman"/>
          <w:szCs w:val="28"/>
          <w:lang w:eastAsia="ru-RU"/>
        </w:rPr>
        <w:t xml:space="preserve"> В</w:t>
      </w:r>
      <w:r w:rsidRPr="00CA754C">
        <w:rPr>
          <w:rFonts w:eastAsia="Times New Roman" w:cs="Times New Roman"/>
          <w:szCs w:val="28"/>
          <w:lang w:eastAsia="ru-RU"/>
        </w:rPr>
        <w:t>.П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Pr="00CA754C">
        <w:rPr>
          <w:rFonts w:eastAsia="Times New Roman" w:cs="Times New Roman"/>
          <w:szCs w:val="28"/>
          <w:lang w:eastAsia="ru-RU"/>
        </w:rPr>
        <w:t>Буравлев</w:t>
      </w:r>
    </w:p>
    <w:p w:rsidR="00D62DDA" w:rsidRDefault="00D62DDA" w:rsidP="00D62DDA">
      <w:pPr>
        <w:spacing w:after="0" w:line="276" w:lineRule="auto"/>
        <w:ind w:right="609"/>
        <w:rPr>
          <w:rFonts w:eastAsia="Times New Roman" w:cs="Times New Roman"/>
          <w:sz w:val="24"/>
          <w:szCs w:val="24"/>
          <w:lang w:eastAsia="ru-RU"/>
        </w:rPr>
        <w:sectPr w:rsidR="00D62DDA" w:rsidSect="003126AC">
          <w:pgSz w:w="11906" w:h="16838" w:code="9"/>
          <w:pgMar w:top="1134" w:right="851" w:bottom="709" w:left="1701" w:header="709" w:footer="709" w:gutter="0"/>
          <w:cols w:space="708"/>
          <w:docGrid w:linePitch="360"/>
        </w:sectPr>
      </w:pPr>
    </w:p>
    <w:p w:rsidR="00D62DDA" w:rsidRDefault="00D62DDA" w:rsidP="00D62DDA">
      <w:pPr>
        <w:spacing w:after="0"/>
        <w:ind w:right="609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D62DDA" w:rsidRDefault="00D62DDA" w:rsidP="00D62DDA">
      <w:pPr>
        <w:spacing w:after="0"/>
        <w:ind w:right="609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D62DDA" w:rsidRDefault="00D62DDA" w:rsidP="00D62DDA">
      <w:pPr>
        <w:spacing w:after="0"/>
        <w:ind w:right="609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городского поселения город Поворино</w:t>
      </w:r>
    </w:p>
    <w:p w:rsidR="00D62DDA" w:rsidRDefault="00D62DDA" w:rsidP="00D62DDA">
      <w:pPr>
        <w:spacing w:after="0"/>
        <w:ind w:right="609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Поворинского муниципального района </w:t>
      </w:r>
    </w:p>
    <w:p w:rsidR="00D62DDA" w:rsidRDefault="00D62DDA" w:rsidP="00D62DDA">
      <w:pPr>
        <w:spacing w:after="0"/>
        <w:ind w:right="609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Воронежской области</w:t>
      </w:r>
    </w:p>
    <w:p w:rsidR="00D62DDA" w:rsidRDefault="00D62DDA" w:rsidP="00D62DDA">
      <w:pPr>
        <w:spacing w:after="0"/>
        <w:ind w:right="609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D62DDA" w:rsidRPr="007E7956" w:rsidRDefault="00D62DDA" w:rsidP="00D62DDA">
      <w:pPr>
        <w:spacing w:after="0"/>
        <w:ind w:right="6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7E7956">
        <w:rPr>
          <w:rFonts w:eastAsia="Times New Roman" w:cs="Times New Roman"/>
          <w:b/>
          <w:sz w:val="24"/>
          <w:szCs w:val="24"/>
          <w:lang w:eastAsia="ru-RU"/>
        </w:rPr>
        <w:t>ПЕРЕЧЕНЬ</w:t>
      </w:r>
    </w:p>
    <w:p w:rsidR="00D62DDA" w:rsidRDefault="00D62DDA" w:rsidP="00D62DDA">
      <w:pPr>
        <w:spacing w:after="0"/>
        <w:ind w:right="6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7E7956">
        <w:rPr>
          <w:rFonts w:eastAsia="Times New Roman" w:cs="Times New Roman"/>
          <w:b/>
          <w:sz w:val="24"/>
          <w:szCs w:val="24"/>
          <w:lang w:eastAsia="ru-RU"/>
        </w:rPr>
        <w:t xml:space="preserve">передаваемых полномочий городского поселения город Поворино </w:t>
      </w:r>
    </w:p>
    <w:p w:rsidR="00D62DDA" w:rsidRPr="007E7956" w:rsidRDefault="00D62DDA" w:rsidP="00D62DDA">
      <w:pPr>
        <w:spacing w:after="0"/>
        <w:ind w:right="6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7E7956">
        <w:rPr>
          <w:rFonts w:eastAsia="Times New Roman" w:cs="Times New Roman"/>
          <w:b/>
          <w:sz w:val="24"/>
          <w:szCs w:val="24"/>
          <w:lang w:eastAsia="ru-RU"/>
        </w:rPr>
        <w:t>Поворинс</w:t>
      </w:r>
      <w:r>
        <w:rPr>
          <w:rFonts w:eastAsia="Times New Roman" w:cs="Times New Roman"/>
          <w:b/>
          <w:sz w:val="24"/>
          <w:szCs w:val="24"/>
          <w:lang w:eastAsia="ru-RU"/>
        </w:rPr>
        <w:t>к</w:t>
      </w:r>
      <w:r w:rsidRPr="007E7956">
        <w:rPr>
          <w:rFonts w:eastAsia="Times New Roman" w:cs="Times New Roman"/>
          <w:b/>
          <w:sz w:val="24"/>
          <w:szCs w:val="24"/>
          <w:lang w:eastAsia="ru-RU"/>
        </w:rPr>
        <w:t xml:space="preserve">ого муниципального района Воронежской области </w:t>
      </w:r>
    </w:p>
    <w:p w:rsidR="00D62DDA" w:rsidRDefault="00D62DDA" w:rsidP="00D62DDA">
      <w:pPr>
        <w:spacing w:after="0"/>
        <w:ind w:right="6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7E7956">
        <w:rPr>
          <w:rFonts w:eastAsia="Times New Roman" w:cs="Times New Roman"/>
          <w:b/>
          <w:sz w:val="24"/>
          <w:szCs w:val="24"/>
          <w:lang w:eastAsia="ru-RU"/>
        </w:rPr>
        <w:t>Поворинскому муниципальному району Воронежской области</w:t>
      </w:r>
    </w:p>
    <w:p w:rsidR="00D62DDA" w:rsidRPr="007E7956" w:rsidRDefault="00D62DDA" w:rsidP="00D62DDA">
      <w:pPr>
        <w:spacing w:after="0"/>
        <w:ind w:right="60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62DDA" w:rsidRDefault="00D62DDA" w:rsidP="00D62DDA">
      <w:pPr>
        <w:spacing w:after="0" w:line="276" w:lineRule="auto"/>
        <w:ind w:right="-2" w:firstLine="708"/>
        <w:jc w:val="both"/>
        <w:rPr>
          <w:rFonts w:eastAsia="Times New Roman" w:cs="Times New Roman"/>
          <w:szCs w:val="28"/>
          <w:lang w:eastAsia="ru-RU"/>
        </w:rPr>
      </w:pPr>
      <w:r w:rsidRPr="00450E9E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>У</w:t>
      </w:r>
      <w:r w:rsidRPr="00450E9E">
        <w:rPr>
          <w:rFonts w:eastAsia="Times New Roman" w:cs="Times New Roman"/>
          <w:szCs w:val="28"/>
          <w:lang w:eastAsia="ru-RU"/>
        </w:rPr>
        <w:t>тверждение подготовленн</w:t>
      </w:r>
      <w:r>
        <w:rPr>
          <w:rFonts w:eastAsia="Times New Roman" w:cs="Times New Roman"/>
          <w:szCs w:val="28"/>
          <w:lang w:eastAsia="ru-RU"/>
        </w:rPr>
        <w:t xml:space="preserve">ой на основе генерального плана поселения </w:t>
      </w:r>
      <w:r w:rsidRPr="00450E9E">
        <w:rPr>
          <w:rFonts w:eastAsia="Times New Roman" w:cs="Times New Roman"/>
          <w:szCs w:val="28"/>
          <w:lang w:eastAsia="ru-RU"/>
        </w:rPr>
        <w:t>докуме</w:t>
      </w:r>
      <w:r>
        <w:rPr>
          <w:rFonts w:eastAsia="Times New Roman" w:cs="Times New Roman"/>
          <w:szCs w:val="28"/>
          <w:lang w:eastAsia="ru-RU"/>
        </w:rPr>
        <w:t>нтации по планировке территории.</w:t>
      </w:r>
    </w:p>
    <w:p w:rsidR="00D62DDA" w:rsidRPr="00450E9E" w:rsidRDefault="00D62DDA" w:rsidP="00D62DDA">
      <w:pPr>
        <w:spacing w:after="0" w:line="276" w:lineRule="auto"/>
        <w:ind w:right="-2" w:firstLine="708"/>
        <w:jc w:val="both"/>
        <w:rPr>
          <w:rFonts w:cs="Times New Roman"/>
          <w:szCs w:val="28"/>
        </w:rPr>
      </w:pPr>
      <w:r w:rsidRPr="00450E9E">
        <w:rPr>
          <w:rFonts w:cs="Times New Roman"/>
          <w:szCs w:val="28"/>
        </w:rPr>
        <w:t>2.</w:t>
      </w:r>
      <w:r>
        <w:rPr>
          <w:rFonts w:cs="Times New Roman"/>
          <w:szCs w:val="28"/>
        </w:rPr>
        <w:t>В</w:t>
      </w:r>
      <w:r w:rsidRPr="00450E9E">
        <w:rPr>
          <w:rFonts w:cs="Times New Roman"/>
          <w:szCs w:val="28"/>
        </w:rPr>
        <w:t>ыдача градостроительного плана земельного участка, расп</w:t>
      </w:r>
      <w:r>
        <w:rPr>
          <w:rFonts w:cs="Times New Roman"/>
          <w:szCs w:val="28"/>
        </w:rPr>
        <w:t>оложенного в границах поселения.</w:t>
      </w:r>
    </w:p>
    <w:p w:rsidR="00D62DDA" w:rsidRPr="00450E9E" w:rsidRDefault="00D62DDA" w:rsidP="00D62DDA">
      <w:pPr>
        <w:spacing w:after="0"/>
        <w:ind w:firstLine="709"/>
        <w:jc w:val="both"/>
        <w:rPr>
          <w:rFonts w:cs="Times New Roman"/>
          <w:szCs w:val="28"/>
        </w:rPr>
      </w:pPr>
      <w:r w:rsidRPr="00450E9E">
        <w:rPr>
          <w:rFonts w:cs="Times New Roman"/>
          <w:szCs w:val="28"/>
        </w:rPr>
        <w:t>3.</w:t>
      </w:r>
      <w:r>
        <w:rPr>
          <w:rFonts w:cs="Times New Roman"/>
          <w:szCs w:val="28"/>
        </w:rPr>
        <w:t>В</w:t>
      </w:r>
      <w:r w:rsidRPr="00450E9E">
        <w:rPr>
          <w:rFonts w:cs="Times New Roman"/>
          <w:szCs w:val="28"/>
        </w:rPr>
        <w:t>ыдача разрешений на строительство (за исключением случаев, предусмотренных Градостроительным кодексом Российской Федераци</w:t>
      </w:r>
      <w:r>
        <w:rPr>
          <w:rFonts w:cs="Times New Roman"/>
          <w:szCs w:val="28"/>
        </w:rPr>
        <w:t>и, иными федеральными законами).</w:t>
      </w:r>
    </w:p>
    <w:p w:rsidR="00D62DDA" w:rsidRPr="00450E9E" w:rsidRDefault="00D62DDA" w:rsidP="00D62DDA">
      <w:pPr>
        <w:spacing w:after="0"/>
        <w:ind w:firstLine="708"/>
        <w:jc w:val="both"/>
        <w:rPr>
          <w:rFonts w:cs="Times New Roman"/>
          <w:szCs w:val="28"/>
        </w:rPr>
      </w:pPr>
      <w:r w:rsidRPr="00450E9E">
        <w:rPr>
          <w:rFonts w:cs="Times New Roman"/>
          <w:szCs w:val="28"/>
        </w:rPr>
        <w:t>4.</w:t>
      </w:r>
      <w:r>
        <w:rPr>
          <w:rFonts w:cs="Times New Roman"/>
          <w:szCs w:val="28"/>
        </w:rPr>
        <w:t>В</w:t>
      </w:r>
      <w:r w:rsidRPr="00450E9E">
        <w:rPr>
          <w:rFonts w:cs="Times New Roman"/>
          <w:szCs w:val="28"/>
        </w:rPr>
        <w:t>ыдача разрешений на ввод объектов в эксплуатацию при осуществлении строительства, реконструкции объектов капитального строительства, распол</w:t>
      </w:r>
      <w:r>
        <w:rPr>
          <w:rFonts w:cs="Times New Roman"/>
          <w:szCs w:val="28"/>
        </w:rPr>
        <w:t>оженных на территории поселения.</w:t>
      </w:r>
    </w:p>
    <w:p w:rsidR="00D62DDA" w:rsidRPr="00450E9E" w:rsidRDefault="00D62DDA" w:rsidP="00D62DDA">
      <w:pPr>
        <w:spacing w:after="0"/>
        <w:ind w:firstLine="708"/>
        <w:jc w:val="both"/>
        <w:rPr>
          <w:rFonts w:cs="Times New Roman"/>
          <w:szCs w:val="28"/>
        </w:rPr>
      </w:pPr>
      <w:r w:rsidRPr="00450E9E">
        <w:rPr>
          <w:rFonts w:cs="Times New Roman"/>
          <w:szCs w:val="28"/>
        </w:rPr>
        <w:t>5.</w:t>
      </w:r>
      <w:r>
        <w:rPr>
          <w:rFonts w:cs="Times New Roman"/>
          <w:szCs w:val="28"/>
        </w:rPr>
        <w:t>О</w:t>
      </w:r>
      <w:r w:rsidRPr="00450E9E">
        <w:rPr>
          <w:rFonts w:cs="Times New Roman"/>
          <w:szCs w:val="28"/>
        </w:rPr>
        <w:t>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</w:t>
      </w:r>
      <w:r>
        <w:rPr>
          <w:rFonts w:cs="Times New Roman"/>
          <w:szCs w:val="28"/>
        </w:rPr>
        <w:t>шений.</w:t>
      </w:r>
    </w:p>
    <w:p w:rsidR="00D62DDA" w:rsidRPr="00450E9E" w:rsidRDefault="00D62DDA" w:rsidP="00D62DDA">
      <w:pPr>
        <w:spacing w:after="0"/>
        <w:ind w:firstLine="708"/>
        <w:jc w:val="both"/>
        <w:rPr>
          <w:rFonts w:cs="Times New Roman"/>
          <w:szCs w:val="28"/>
        </w:rPr>
      </w:pPr>
      <w:r w:rsidRPr="00450E9E">
        <w:rPr>
          <w:rFonts w:cs="Times New Roman"/>
          <w:szCs w:val="28"/>
        </w:rPr>
        <w:t>6.</w:t>
      </w:r>
      <w:r>
        <w:rPr>
          <w:rFonts w:cs="Times New Roman"/>
          <w:szCs w:val="28"/>
        </w:rPr>
        <w:t>Н</w:t>
      </w:r>
      <w:r w:rsidRPr="00450E9E">
        <w:rPr>
          <w:rFonts w:cs="Times New Roman"/>
          <w:szCs w:val="28"/>
        </w:rPr>
        <w:t>аправление уведомления о соответствии</w:t>
      </w:r>
      <w:r>
        <w:rPr>
          <w:rFonts w:cs="Times New Roman"/>
          <w:szCs w:val="28"/>
        </w:rPr>
        <w:t xml:space="preserve"> или несоответствии</w:t>
      </w:r>
      <w:r w:rsidRPr="00450E9E">
        <w:rPr>
          <w:rFonts w:cs="Times New Roman"/>
          <w:szCs w:val="28"/>
        </w:rPr>
        <w:t xml:space="preserve"> указанных в уведомлении о планируемых строительстве или реконструкции объекта индивидуального жилищного строительства или садового параметров объекта индивидуального жилищного строительства или садового дома установленным параметрам и допустимости</w:t>
      </w:r>
      <w:r>
        <w:rPr>
          <w:rFonts w:cs="Times New Roman"/>
          <w:szCs w:val="28"/>
        </w:rPr>
        <w:t xml:space="preserve"> или недопустимости</w:t>
      </w:r>
      <w:r w:rsidRPr="00450E9E">
        <w:rPr>
          <w:rFonts w:cs="Times New Roman"/>
          <w:szCs w:val="28"/>
        </w:rPr>
        <w:t xml:space="preserve"> размещения объекта индивидуального жилищного строительства или сад</w:t>
      </w:r>
      <w:r>
        <w:rPr>
          <w:rFonts w:cs="Times New Roman"/>
          <w:szCs w:val="28"/>
        </w:rPr>
        <w:t>ового дома на земельном участке.</w:t>
      </w:r>
    </w:p>
    <w:p w:rsidR="00D62DDA" w:rsidRPr="00450E9E" w:rsidRDefault="00D62DDA" w:rsidP="00D62DDA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Pr="00450E9E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Направлениеуведомления </w:t>
      </w:r>
      <w:r w:rsidRPr="00450E9E">
        <w:rPr>
          <w:rFonts w:cs="Times New Roman"/>
          <w:szCs w:val="28"/>
        </w:rPr>
        <w:t>о соответстви</w:t>
      </w:r>
      <w:r>
        <w:rPr>
          <w:rFonts w:cs="Times New Roman"/>
          <w:szCs w:val="28"/>
        </w:rPr>
        <w:t>и или несоответствии построенного</w:t>
      </w:r>
      <w:r w:rsidRPr="00450E9E">
        <w:rPr>
          <w:rFonts w:cs="Times New Roman"/>
          <w:szCs w:val="28"/>
        </w:rPr>
        <w:t xml:space="preserve"> или реко</w:t>
      </w:r>
      <w:r>
        <w:rPr>
          <w:rFonts w:cs="Times New Roman"/>
          <w:szCs w:val="28"/>
        </w:rPr>
        <w:t>нструированного</w:t>
      </w:r>
      <w:r w:rsidRPr="00450E9E">
        <w:rPr>
          <w:rFonts w:cs="Times New Roman"/>
          <w:szCs w:val="28"/>
        </w:rPr>
        <w:t xml:space="preserve">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</w:t>
      </w:r>
      <w:r>
        <w:rPr>
          <w:rFonts w:cs="Times New Roman"/>
          <w:szCs w:val="28"/>
        </w:rPr>
        <w:t>женных на территориях поселения.</w:t>
      </w:r>
    </w:p>
    <w:p w:rsidR="00D62DDA" w:rsidRPr="00450E9E" w:rsidRDefault="00D62DDA" w:rsidP="00D62DDA">
      <w:pPr>
        <w:spacing w:after="0"/>
        <w:ind w:firstLine="708"/>
        <w:jc w:val="both"/>
        <w:rPr>
          <w:rFonts w:cs="Times New Roman"/>
          <w:szCs w:val="28"/>
        </w:rPr>
      </w:pPr>
      <w:r w:rsidRPr="00450E9E">
        <w:rPr>
          <w:rFonts w:cs="Times New Roman"/>
          <w:szCs w:val="28"/>
        </w:rPr>
        <w:t xml:space="preserve">9.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</w:t>
      </w:r>
      <w:r w:rsidRPr="00450E9E">
        <w:rPr>
          <w:rFonts w:cs="Times New Roman"/>
          <w:szCs w:val="28"/>
        </w:rPr>
        <w:lastRenderedPageBreak/>
        <w:t>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</w:t>
      </w:r>
      <w:r>
        <w:rPr>
          <w:rFonts w:cs="Times New Roman"/>
          <w:szCs w:val="28"/>
        </w:rPr>
        <w:t>дательства Российской Федерации.</w:t>
      </w:r>
    </w:p>
    <w:p w:rsidR="00D62DDA" w:rsidRPr="00450E9E" w:rsidRDefault="00D62DDA" w:rsidP="00D62DDA">
      <w:pPr>
        <w:spacing w:after="0"/>
        <w:ind w:firstLine="708"/>
        <w:jc w:val="both"/>
        <w:rPr>
          <w:rFonts w:cs="Times New Roman"/>
          <w:szCs w:val="28"/>
        </w:rPr>
      </w:pPr>
      <w:r w:rsidRPr="00450E9E">
        <w:rPr>
          <w:rFonts w:cs="Times New Roman"/>
          <w:szCs w:val="28"/>
        </w:rPr>
        <w:t>10.</w:t>
      </w:r>
      <w:r>
        <w:rPr>
          <w:rFonts w:cs="Times New Roman"/>
          <w:szCs w:val="28"/>
        </w:rPr>
        <w:t>О</w:t>
      </w:r>
      <w:r w:rsidRPr="00450E9E">
        <w:rPr>
          <w:rFonts w:cs="Times New Roman"/>
          <w:szCs w:val="28"/>
        </w:rPr>
        <w:t>существление сноса самовольной постройки или ее приведения в соответствие с установленными требованиями в случаях, предусмотренных Градостроительны</w:t>
      </w:r>
      <w:r>
        <w:rPr>
          <w:rFonts w:cs="Times New Roman"/>
          <w:szCs w:val="28"/>
        </w:rPr>
        <w:t>м кодексом Российской Федерации.</w:t>
      </w:r>
    </w:p>
    <w:p w:rsidR="00D62DDA" w:rsidRPr="00450E9E" w:rsidRDefault="00D62DDA" w:rsidP="00D62DDA">
      <w:pPr>
        <w:spacing w:after="0"/>
        <w:ind w:firstLine="708"/>
        <w:jc w:val="both"/>
        <w:rPr>
          <w:rFonts w:cs="Times New Roman"/>
          <w:szCs w:val="28"/>
        </w:rPr>
      </w:pPr>
      <w:r w:rsidRPr="00450E9E">
        <w:rPr>
          <w:rFonts w:cs="Times New Roman"/>
          <w:szCs w:val="28"/>
        </w:rPr>
        <w:t>11.</w:t>
      </w:r>
      <w:r>
        <w:rPr>
          <w:rFonts w:cs="Times New Roman"/>
          <w:szCs w:val="28"/>
        </w:rPr>
        <w:t>П</w:t>
      </w:r>
      <w:r w:rsidRPr="00450E9E">
        <w:rPr>
          <w:rFonts w:cs="Times New Roman"/>
          <w:szCs w:val="28"/>
        </w:rPr>
        <w:t>ринятие в установленном порядке решений о переводе жилых помещений в нежилые помещения и нежилых помещений в жилые помещения</w:t>
      </w:r>
      <w:r>
        <w:rPr>
          <w:rFonts w:cs="Times New Roman"/>
          <w:szCs w:val="28"/>
        </w:rPr>
        <w:t>.</w:t>
      </w:r>
    </w:p>
    <w:p w:rsidR="00D62DDA" w:rsidRPr="00450E9E" w:rsidRDefault="00D62DDA" w:rsidP="00D62DDA">
      <w:pPr>
        <w:spacing w:after="0"/>
        <w:ind w:firstLine="708"/>
        <w:jc w:val="both"/>
        <w:rPr>
          <w:rFonts w:cs="Times New Roman"/>
          <w:szCs w:val="28"/>
        </w:rPr>
      </w:pPr>
      <w:r w:rsidRPr="00450E9E">
        <w:rPr>
          <w:rFonts w:cs="Times New Roman"/>
          <w:szCs w:val="28"/>
        </w:rPr>
        <w:t>12.</w:t>
      </w:r>
      <w:r>
        <w:rPr>
          <w:rFonts w:cs="Times New Roman"/>
          <w:szCs w:val="28"/>
        </w:rPr>
        <w:t>С</w:t>
      </w:r>
      <w:r w:rsidRPr="00450E9E">
        <w:rPr>
          <w:rFonts w:cs="Times New Roman"/>
          <w:szCs w:val="28"/>
        </w:rPr>
        <w:t>огласование переустройства и перепланировки помещений в многоквартирном доме</w:t>
      </w:r>
      <w:r>
        <w:rPr>
          <w:rFonts w:cs="Times New Roman"/>
          <w:szCs w:val="28"/>
        </w:rPr>
        <w:t>.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</w:p>
    <w:p w:rsidR="00D62DDA" w:rsidRDefault="00D62DDA" w:rsidP="00D62DDA">
      <w:pPr>
        <w:spacing w:after="0"/>
        <w:ind w:firstLine="708"/>
        <w:jc w:val="both"/>
      </w:pPr>
      <w:r>
        <w:t>13. Предоставление разрешения на условно разрешенный вид использования земельных участков или объектов капитального строительства.</w:t>
      </w:r>
    </w:p>
    <w:p w:rsidR="00D62DDA" w:rsidRDefault="00D62DDA" w:rsidP="00D62DDA">
      <w:pPr>
        <w:spacing w:after="0"/>
        <w:ind w:firstLine="708"/>
        <w:jc w:val="both"/>
      </w:pPr>
      <w:r>
        <w:t>14. 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D62DDA" w:rsidRDefault="00D62DDA" w:rsidP="00D62DDA">
      <w:pPr>
        <w:spacing w:after="0"/>
        <w:ind w:firstLine="708"/>
        <w:jc w:val="both"/>
      </w:pPr>
      <w:r>
        <w:t>15. Изменение вида разрешенного использования земельного участка в соответствии с ч.4 ст.37 ГрК РФ.</w:t>
      </w:r>
    </w:p>
    <w:p w:rsidR="00D62DDA" w:rsidRDefault="00D62DDA" w:rsidP="00D62DDA">
      <w:pPr>
        <w:spacing w:after="0"/>
        <w:ind w:firstLine="708"/>
        <w:jc w:val="both"/>
      </w:pPr>
      <w:r>
        <w:t>16.Установление вида разрешенного использования земельного участка в соответствии Классификатору видов разрешенного использования земельных участков, утвержденному приказом Росреестра от 10.11.2020 № П/0412 «Об утверждении классификатора видов разрешенного использования земельных участков».</w:t>
      </w:r>
    </w:p>
    <w:p w:rsidR="00D62DDA" w:rsidRDefault="00D62DDA" w:rsidP="006C0B77">
      <w:pPr>
        <w:spacing w:after="0"/>
        <w:ind w:firstLine="709"/>
        <w:jc w:val="both"/>
      </w:pPr>
    </w:p>
    <w:p w:rsidR="00EE40C9" w:rsidRDefault="00EE40C9" w:rsidP="006C0B77">
      <w:pPr>
        <w:spacing w:after="0"/>
        <w:ind w:firstLine="709"/>
        <w:jc w:val="both"/>
      </w:pPr>
    </w:p>
    <w:p w:rsidR="00EE40C9" w:rsidRDefault="00EE40C9" w:rsidP="006C0B77">
      <w:pPr>
        <w:spacing w:after="0"/>
        <w:ind w:firstLine="709"/>
        <w:jc w:val="both"/>
      </w:pPr>
    </w:p>
    <w:p w:rsidR="00EE40C9" w:rsidRDefault="00EE40C9" w:rsidP="006C0B77">
      <w:pPr>
        <w:spacing w:after="0"/>
        <w:ind w:firstLine="709"/>
        <w:jc w:val="both"/>
      </w:pPr>
    </w:p>
    <w:p w:rsidR="00EE40C9" w:rsidRDefault="00EE40C9" w:rsidP="006C0B77">
      <w:pPr>
        <w:spacing w:after="0"/>
        <w:ind w:firstLine="709"/>
        <w:jc w:val="both"/>
      </w:pPr>
    </w:p>
    <w:p w:rsidR="00EE40C9" w:rsidRDefault="00EE40C9" w:rsidP="006C0B77">
      <w:pPr>
        <w:spacing w:after="0"/>
        <w:ind w:firstLine="709"/>
        <w:jc w:val="both"/>
      </w:pPr>
    </w:p>
    <w:p w:rsidR="00EE40C9" w:rsidRDefault="00EE40C9" w:rsidP="006C0B77">
      <w:pPr>
        <w:spacing w:after="0"/>
        <w:ind w:firstLine="709"/>
        <w:jc w:val="both"/>
      </w:pPr>
    </w:p>
    <w:p w:rsidR="00EE40C9" w:rsidRDefault="00EE40C9" w:rsidP="006C0B77">
      <w:pPr>
        <w:spacing w:after="0"/>
        <w:ind w:firstLine="709"/>
        <w:jc w:val="both"/>
      </w:pPr>
    </w:p>
    <w:p w:rsidR="00EE40C9" w:rsidRDefault="00EE40C9" w:rsidP="006C0B77">
      <w:pPr>
        <w:spacing w:after="0"/>
        <w:ind w:firstLine="709"/>
        <w:jc w:val="both"/>
      </w:pPr>
    </w:p>
    <w:p w:rsidR="00EE40C9" w:rsidRDefault="00EE40C9" w:rsidP="006C0B77">
      <w:pPr>
        <w:spacing w:after="0"/>
        <w:ind w:firstLine="709"/>
        <w:jc w:val="both"/>
      </w:pPr>
    </w:p>
    <w:p w:rsidR="00EE40C9" w:rsidRDefault="00EE40C9" w:rsidP="006C0B77">
      <w:pPr>
        <w:spacing w:after="0"/>
        <w:ind w:firstLine="709"/>
        <w:jc w:val="both"/>
      </w:pPr>
    </w:p>
    <w:p w:rsidR="00EE40C9" w:rsidRDefault="00EE40C9" w:rsidP="006C0B77">
      <w:pPr>
        <w:spacing w:after="0"/>
        <w:ind w:firstLine="709"/>
        <w:jc w:val="both"/>
      </w:pPr>
    </w:p>
    <w:p w:rsidR="00EE40C9" w:rsidRDefault="00EE40C9" w:rsidP="006C0B77">
      <w:pPr>
        <w:spacing w:after="0"/>
        <w:ind w:firstLine="709"/>
        <w:jc w:val="both"/>
      </w:pPr>
    </w:p>
    <w:p w:rsidR="00EE40C9" w:rsidRDefault="00EE40C9" w:rsidP="006C0B77">
      <w:pPr>
        <w:spacing w:after="0"/>
        <w:ind w:firstLine="709"/>
        <w:jc w:val="both"/>
      </w:pPr>
    </w:p>
    <w:p w:rsidR="00EE40C9" w:rsidRDefault="00EE40C9" w:rsidP="006C0B77">
      <w:pPr>
        <w:spacing w:after="0"/>
        <w:ind w:firstLine="709"/>
        <w:jc w:val="both"/>
      </w:pPr>
    </w:p>
    <w:p w:rsidR="00EE40C9" w:rsidRDefault="00EE40C9" w:rsidP="006C0B77">
      <w:pPr>
        <w:spacing w:after="0"/>
        <w:ind w:firstLine="709"/>
        <w:jc w:val="both"/>
      </w:pPr>
    </w:p>
    <w:p w:rsidR="00EE40C9" w:rsidRDefault="00EE40C9" w:rsidP="00E579A7">
      <w:pPr>
        <w:spacing w:after="0"/>
        <w:jc w:val="both"/>
      </w:pPr>
    </w:p>
    <w:sectPr w:rsidR="00EE40C9" w:rsidSect="003126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567" w:bottom="567" w:left="1701" w:header="567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28F" w:rsidRDefault="0076228F" w:rsidP="009F6981">
      <w:pPr>
        <w:spacing w:after="0"/>
      </w:pPr>
      <w:r>
        <w:separator/>
      </w:r>
    </w:p>
  </w:endnote>
  <w:endnote w:type="continuationSeparator" w:id="1">
    <w:p w:rsidR="0076228F" w:rsidRDefault="0076228F" w:rsidP="009F698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6AC" w:rsidRDefault="003126A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6AC" w:rsidRDefault="003126AC">
    <w:pPr>
      <w:pStyle w:val="a3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6AC" w:rsidRDefault="003126A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28F" w:rsidRDefault="0076228F" w:rsidP="009F6981">
      <w:pPr>
        <w:spacing w:after="0"/>
      </w:pPr>
      <w:r>
        <w:separator/>
      </w:r>
    </w:p>
  </w:footnote>
  <w:footnote w:type="continuationSeparator" w:id="1">
    <w:p w:rsidR="0076228F" w:rsidRDefault="0076228F" w:rsidP="009F698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6AC" w:rsidRDefault="003126A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6AC" w:rsidRDefault="003126A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6AC" w:rsidRDefault="003126A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E0E26"/>
    <w:multiLevelType w:val="hybridMultilevel"/>
    <w:tmpl w:val="62A6F9AE"/>
    <w:lvl w:ilvl="0" w:tplc="09F2D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2B586B"/>
    <w:multiLevelType w:val="hybridMultilevel"/>
    <w:tmpl w:val="D20CD76C"/>
    <w:lvl w:ilvl="0" w:tplc="8EE8CAD4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143E"/>
    <w:rsid w:val="000057FF"/>
    <w:rsid w:val="00032209"/>
    <w:rsid w:val="000522FD"/>
    <w:rsid w:val="000B75C6"/>
    <w:rsid w:val="00117221"/>
    <w:rsid w:val="00160A68"/>
    <w:rsid w:val="001A63CB"/>
    <w:rsid w:val="001E377E"/>
    <w:rsid w:val="0023523D"/>
    <w:rsid w:val="00252BDC"/>
    <w:rsid w:val="002A6008"/>
    <w:rsid w:val="003126AC"/>
    <w:rsid w:val="00356254"/>
    <w:rsid w:val="0043025F"/>
    <w:rsid w:val="00442DC3"/>
    <w:rsid w:val="006200F3"/>
    <w:rsid w:val="006C0B77"/>
    <w:rsid w:val="00717DFD"/>
    <w:rsid w:val="0076228F"/>
    <w:rsid w:val="008242FF"/>
    <w:rsid w:val="00870751"/>
    <w:rsid w:val="008C694D"/>
    <w:rsid w:val="00922C48"/>
    <w:rsid w:val="009569E5"/>
    <w:rsid w:val="009F6981"/>
    <w:rsid w:val="00A40556"/>
    <w:rsid w:val="00A7295E"/>
    <w:rsid w:val="00A81FED"/>
    <w:rsid w:val="00B37FB7"/>
    <w:rsid w:val="00B4179C"/>
    <w:rsid w:val="00B51C1B"/>
    <w:rsid w:val="00B915B7"/>
    <w:rsid w:val="00BC0030"/>
    <w:rsid w:val="00C2037B"/>
    <w:rsid w:val="00C41344"/>
    <w:rsid w:val="00D6143E"/>
    <w:rsid w:val="00D62DDA"/>
    <w:rsid w:val="00D73053"/>
    <w:rsid w:val="00DB6786"/>
    <w:rsid w:val="00E541A3"/>
    <w:rsid w:val="00E579A7"/>
    <w:rsid w:val="00E70FCE"/>
    <w:rsid w:val="00EA59DF"/>
    <w:rsid w:val="00EB4940"/>
    <w:rsid w:val="00ED348C"/>
    <w:rsid w:val="00EE4070"/>
    <w:rsid w:val="00EE40C9"/>
    <w:rsid w:val="00F12C76"/>
    <w:rsid w:val="00F3595D"/>
    <w:rsid w:val="00F65D6A"/>
    <w:rsid w:val="00F73DA1"/>
    <w:rsid w:val="00F9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200F3"/>
    <w:pPr>
      <w:tabs>
        <w:tab w:val="center" w:pos="4677"/>
        <w:tab w:val="right" w:pos="9355"/>
      </w:tabs>
      <w:spacing w:after="0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200F3"/>
    <w:rPr>
      <w:rFonts w:ascii="Times New Roman" w:hAnsi="Times New Roman"/>
      <w:sz w:val="28"/>
    </w:rPr>
  </w:style>
  <w:style w:type="paragraph" w:customStyle="1" w:styleId="a5">
    <w:name w:val="Исполнитель"/>
    <w:basedOn w:val="a6"/>
    <w:rsid w:val="006200F3"/>
    <w:pPr>
      <w:suppressAutoHyphens/>
      <w:spacing w:line="240" w:lineRule="exact"/>
      <w:ind w:firstLine="567"/>
      <w:jc w:val="both"/>
    </w:pPr>
    <w:rPr>
      <w:rFonts w:ascii="Arial" w:eastAsia="Times New Roman" w:hAnsi="Arial" w:cs="Times New Roman"/>
      <w:sz w:val="24"/>
      <w:szCs w:val="20"/>
    </w:rPr>
  </w:style>
  <w:style w:type="paragraph" w:styleId="a7">
    <w:name w:val="header"/>
    <w:basedOn w:val="a"/>
    <w:link w:val="a8"/>
    <w:uiPriority w:val="99"/>
    <w:rsid w:val="006200F3"/>
    <w:pPr>
      <w:tabs>
        <w:tab w:val="center" w:pos="4677"/>
        <w:tab w:val="right" w:pos="9355"/>
      </w:tabs>
      <w:spacing w:after="0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6200F3"/>
    <w:rPr>
      <w:rFonts w:ascii="Arial" w:eastAsia="Times New Roman" w:hAnsi="Arial" w:cs="Times New Roman"/>
      <w:sz w:val="24"/>
      <w:szCs w:val="24"/>
    </w:rPr>
  </w:style>
  <w:style w:type="paragraph" w:styleId="a6">
    <w:name w:val="Body Text"/>
    <w:basedOn w:val="a"/>
    <w:link w:val="a9"/>
    <w:uiPriority w:val="99"/>
    <w:semiHidden/>
    <w:unhideWhenUsed/>
    <w:rsid w:val="006200F3"/>
    <w:pPr>
      <w:spacing w:after="120"/>
    </w:pPr>
  </w:style>
  <w:style w:type="character" w:customStyle="1" w:styleId="a9">
    <w:name w:val="Основной текст Знак"/>
    <w:basedOn w:val="a0"/>
    <w:link w:val="a6"/>
    <w:uiPriority w:val="99"/>
    <w:semiHidden/>
    <w:rsid w:val="006200F3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42DC3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2DC3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D62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Вопрос"/>
    <w:basedOn w:val="a"/>
    <w:rsid w:val="00EE40C9"/>
    <w:pPr>
      <w:spacing w:after="240"/>
      <w:ind w:left="567" w:hanging="567"/>
      <w:jc w:val="both"/>
    </w:pPr>
    <w:rPr>
      <w:rFonts w:eastAsia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0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GrechihinRA</dc:creator>
  <cp:lastModifiedBy>SOVET</cp:lastModifiedBy>
  <cp:revision>8</cp:revision>
  <cp:lastPrinted>2025-01-24T11:08:00Z</cp:lastPrinted>
  <dcterms:created xsi:type="dcterms:W3CDTF">2025-01-22T10:23:00Z</dcterms:created>
  <dcterms:modified xsi:type="dcterms:W3CDTF">2025-02-13T10:33:00Z</dcterms:modified>
</cp:coreProperties>
</file>