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A" w:rsidRDefault="00660F8A" w:rsidP="00660F8A">
      <w:pPr>
        <w:jc w:val="center"/>
        <w:rPr>
          <w:sz w:val="18"/>
          <w:szCs w:val="1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B918AD">
        <w:rPr>
          <w:b/>
          <w:sz w:val="28"/>
          <w:szCs w:val="28"/>
        </w:rPr>
        <w:t xml:space="preserve"> квартале  2017</w:t>
      </w:r>
      <w:r>
        <w:rPr>
          <w:b/>
          <w:sz w:val="28"/>
          <w:szCs w:val="28"/>
        </w:rPr>
        <w:t xml:space="preserve"> года  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город Поворино Поворинского  муниципального района Воронежской области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 w:rsidR="00660F8A" w:rsidRDefault="00660F8A" w:rsidP="00660F8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B918AD">
        <w:rPr>
          <w:sz w:val="28"/>
          <w:szCs w:val="28"/>
        </w:rPr>
        <w:t>17</w:t>
      </w: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60F8A" w:rsidRDefault="00660F8A" w:rsidP="00660F8A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</w:t>
      </w:r>
      <w:r w:rsidR="00B918AD">
        <w:rPr>
          <w:sz w:val="28"/>
          <w:szCs w:val="28"/>
        </w:rPr>
        <w:t>13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B918AD">
        <w:rPr>
          <w:sz w:val="28"/>
          <w:szCs w:val="28"/>
        </w:rPr>
        <w:t>13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918AD">
        <w:rPr>
          <w:sz w:val="28"/>
          <w:szCs w:val="28"/>
        </w:rPr>
        <w:t>10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</w:t>
      </w:r>
      <w:r w:rsidR="00B918AD">
        <w:rPr>
          <w:sz w:val="28"/>
          <w:szCs w:val="28"/>
        </w:rPr>
        <w:t xml:space="preserve"> 10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B918AD">
        <w:rPr>
          <w:sz w:val="28"/>
          <w:szCs w:val="28"/>
        </w:rPr>
        <w:t>5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</w:t>
      </w:r>
      <w:r w:rsidR="00B918AD">
        <w:rPr>
          <w:sz w:val="28"/>
          <w:szCs w:val="28"/>
        </w:rPr>
        <w:t>яты» – 8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</w:t>
      </w:r>
      <w:r w:rsidR="00B918AD">
        <w:rPr>
          <w:sz w:val="28"/>
          <w:szCs w:val="28"/>
        </w:rPr>
        <w:t>ом рассмотрения «разъяснено» – 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B918AD">
        <w:rPr>
          <w:sz w:val="28"/>
          <w:szCs w:val="28"/>
        </w:rPr>
        <w:t>1</w:t>
      </w:r>
    </w:p>
    <w:p w:rsidR="00660F8A" w:rsidRDefault="00660F8A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1.1.8. Переадресованных по компетенции –0</w:t>
      </w:r>
    </w:p>
    <w:p w:rsidR="00660F8A" w:rsidRDefault="00660F8A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1.1.9. Рассмотренных совместно с другими органами власти и органами местного самоуправления –</w:t>
      </w:r>
      <w:r w:rsidR="00B918AD">
        <w:rPr>
          <w:sz w:val="28"/>
          <w:szCs w:val="28"/>
        </w:rPr>
        <w:t>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1.1.10. Рассмотренных с нарушением установленных сроков – 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Срок рассмотрения продлен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Ответ подписан руководителем органа местного самоуправления –</w:t>
      </w:r>
      <w:r w:rsidR="00B918AD">
        <w:rPr>
          <w:sz w:val="28"/>
          <w:szCs w:val="28"/>
        </w:rPr>
        <w:t>5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уполномоченным лицом –</w:t>
      </w:r>
      <w:r w:rsidR="00B918AD">
        <w:rPr>
          <w:sz w:val="28"/>
          <w:szCs w:val="28"/>
        </w:rPr>
        <w:t>6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По информации заявителя(ей) об итогах рассмотрения обращения ответ не получен –</w:t>
      </w:r>
      <w:r w:rsidR="00B918AD">
        <w:rPr>
          <w:sz w:val="28"/>
          <w:szCs w:val="28"/>
        </w:rPr>
        <w:t>11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B918A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 граждан руководителями –</w:t>
      </w:r>
      <w:r w:rsidR="00B918AD">
        <w:rPr>
          <w:sz w:val="28"/>
          <w:szCs w:val="28"/>
        </w:rPr>
        <w:t>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B918AD">
        <w:rPr>
          <w:sz w:val="28"/>
          <w:szCs w:val="28"/>
        </w:rPr>
        <w:t>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</w:t>
      </w:r>
      <w:r w:rsidR="00B918AD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660F8A" w:rsidRDefault="00B918AD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–0</w:t>
      </w:r>
    </w:p>
    <w:p w:rsidR="00B918AD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B918AD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Сколько должностных лиц, виновных  в нарушении прав граждан, не привлечены к ответственности –0</w:t>
      </w: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</w:t>
      </w:r>
      <w:r w:rsidR="00B918AD">
        <w:rPr>
          <w:sz w:val="28"/>
          <w:szCs w:val="28"/>
        </w:rPr>
        <w:t>11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B918AD">
        <w:rPr>
          <w:sz w:val="28"/>
          <w:szCs w:val="28"/>
        </w:rPr>
        <w:t>0</w:t>
      </w:r>
    </w:p>
    <w:p w:rsidR="00660F8A" w:rsidRDefault="00660F8A" w:rsidP="00660F8A">
      <w:pPr>
        <w:jc w:val="both"/>
        <w:rPr>
          <w:sz w:val="28"/>
          <w:szCs w:val="28"/>
        </w:rPr>
      </w:pPr>
    </w:p>
    <w:p w:rsidR="00585594" w:rsidRDefault="00660F8A" w:rsidP="00660F8A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 w:rsidRPr="00585594">
        <w:rPr>
          <w:sz w:val="28"/>
          <w:szCs w:val="28"/>
        </w:rPr>
        <w:t>Количество повторных обращений –0</w:t>
      </w:r>
    </w:p>
    <w:p w:rsidR="004C5460" w:rsidRDefault="004C5460" w:rsidP="004C5460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примеры, отражающие результативность рассмотрения письменных и устных обращений граждан -10.</w:t>
      </w: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A9229C" w:rsidRDefault="00A9229C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Default="004C5460" w:rsidP="004C5460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4C5460" w:rsidRDefault="004C5460" w:rsidP="004C5460">
      <w:pPr>
        <w:ind w:left="1276"/>
        <w:jc w:val="right"/>
        <w:rPr>
          <w:sz w:val="28"/>
          <w:szCs w:val="28"/>
        </w:rPr>
      </w:pPr>
    </w:p>
    <w:p w:rsidR="004C5460" w:rsidRDefault="004C5460" w:rsidP="004C5460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C5460" w:rsidRDefault="004C5460" w:rsidP="004C5460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обращений в 1 квартале 2017 года на предмет наличия в них информации о фактах коррупции со стороны должностных лиц</w:t>
      </w:r>
    </w:p>
    <w:p w:rsidR="004C5460" w:rsidRDefault="004C5460" w:rsidP="004C5460">
      <w:pPr>
        <w:ind w:left="1276"/>
        <w:jc w:val="center"/>
        <w:rPr>
          <w:sz w:val="28"/>
          <w:szCs w:val="28"/>
        </w:rPr>
      </w:pPr>
    </w:p>
    <w:p w:rsidR="004C5460" w:rsidRDefault="004C5460" w:rsidP="004C546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1. Поступило обращений, содержащих информацию о фактах коррупции, всего-0</w:t>
      </w:r>
    </w:p>
    <w:p w:rsidR="004C5460" w:rsidRDefault="004C5460" w:rsidP="004C546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C5460" w:rsidRDefault="004C5460" w:rsidP="004C546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1.1. рассмотрено-01.2. переадресовано по компетенции в другой орган государственной власти - 0</w:t>
      </w:r>
    </w:p>
    <w:p w:rsidR="004C5460" w:rsidRDefault="004C5460" w:rsidP="004C546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1.3. факты подтвердились- 0</w:t>
      </w:r>
    </w:p>
    <w:p w:rsidR="004C5460" w:rsidRDefault="004C5460" w:rsidP="004C5460">
      <w:pPr>
        <w:ind w:left="1276"/>
        <w:jc w:val="both"/>
        <w:rPr>
          <w:sz w:val="28"/>
          <w:szCs w:val="28"/>
        </w:rPr>
      </w:pPr>
    </w:p>
    <w:p w:rsidR="004C5460" w:rsidRPr="004C5460" w:rsidRDefault="004C5460" w:rsidP="004C546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2. Приняты меры по выявлен</w:t>
      </w:r>
      <w:r w:rsidR="00A9229C">
        <w:rPr>
          <w:sz w:val="28"/>
          <w:szCs w:val="28"/>
        </w:rPr>
        <w:t>н</w:t>
      </w:r>
      <w:r>
        <w:rPr>
          <w:sz w:val="28"/>
          <w:szCs w:val="28"/>
        </w:rPr>
        <w:t>ым нарушениям со стороны должностных лиц</w:t>
      </w:r>
      <w:r w:rsidR="00A9229C">
        <w:rPr>
          <w:sz w:val="28"/>
          <w:szCs w:val="28"/>
        </w:rPr>
        <w:t xml:space="preserve"> -0.</w:t>
      </w:r>
    </w:p>
    <w:sectPr w:rsidR="004C5460" w:rsidRPr="004C5460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1BB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F8A"/>
    <w:rsid w:val="001871B1"/>
    <w:rsid w:val="002F7448"/>
    <w:rsid w:val="004C5460"/>
    <w:rsid w:val="00585594"/>
    <w:rsid w:val="00660F8A"/>
    <w:rsid w:val="00736410"/>
    <w:rsid w:val="00A9229C"/>
    <w:rsid w:val="00B918AD"/>
    <w:rsid w:val="00E40FD3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2018-01-22T13:11:00Z</cp:lastPrinted>
  <dcterms:created xsi:type="dcterms:W3CDTF">2018-01-22T12:02:00Z</dcterms:created>
  <dcterms:modified xsi:type="dcterms:W3CDTF">2018-01-22T13:46:00Z</dcterms:modified>
</cp:coreProperties>
</file>