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42" w:rsidRDefault="00D33942" w:rsidP="00D33942">
      <w:pPr>
        <w:ind w:firstLine="902"/>
        <w:jc w:val="both"/>
        <w:rPr>
          <w:sz w:val="28"/>
          <w:szCs w:val="28"/>
        </w:rPr>
      </w:pPr>
    </w:p>
    <w:p w:rsidR="00D33942" w:rsidRDefault="00D33942" w:rsidP="00D33942">
      <w:pPr>
        <w:ind w:firstLine="902"/>
        <w:jc w:val="both"/>
        <w:rPr>
          <w:sz w:val="28"/>
          <w:szCs w:val="28"/>
        </w:rPr>
      </w:pPr>
    </w:p>
    <w:p w:rsidR="00D33942" w:rsidRDefault="00D33942" w:rsidP="00D3394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33942" w:rsidRDefault="00D33942" w:rsidP="00D33942">
      <w:pPr>
        <w:jc w:val="center"/>
        <w:rPr>
          <w:b/>
          <w:sz w:val="28"/>
          <w:szCs w:val="28"/>
        </w:rPr>
      </w:pPr>
    </w:p>
    <w:p w:rsidR="00D33942" w:rsidRDefault="00D33942" w:rsidP="00D33942">
      <w:pPr>
        <w:jc w:val="center"/>
        <w:rPr>
          <w:b/>
          <w:sz w:val="28"/>
          <w:szCs w:val="28"/>
        </w:rPr>
      </w:pPr>
    </w:p>
    <w:p w:rsidR="00D33942" w:rsidRDefault="00D33942" w:rsidP="00D33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D33942" w:rsidRDefault="00D33942" w:rsidP="00D33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в </w:t>
      </w:r>
      <w:r>
        <w:rPr>
          <w:b/>
          <w:sz w:val="28"/>
          <w:szCs w:val="28"/>
          <w:lang w:val="en-US"/>
        </w:rPr>
        <w:t>I</w:t>
      </w:r>
      <w:r w:rsidRPr="00D33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 года</w:t>
      </w:r>
    </w:p>
    <w:p w:rsidR="00D33942" w:rsidRDefault="00D33942" w:rsidP="00D33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городского поселения город Поворино </w:t>
      </w:r>
      <w:proofErr w:type="spellStart"/>
      <w:r>
        <w:rPr>
          <w:b/>
          <w:sz w:val="28"/>
          <w:szCs w:val="28"/>
        </w:rPr>
        <w:t>Поворинского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D33942" w:rsidRDefault="006A7F4B" w:rsidP="00D33942">
      <w:pPr>
        <w:jc w:val="center"/>
        <w:rPr>
          <w:b/>
          <w:sz w:val="28"/>
          <w:szCs w:val="28"/>
        </w:rPr>
      </w:pPr>
      <w:r w:rsidRPr="006A7F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</w:p>
    <w:p w:rsidR="00D33942" w:rsidRDefault="00D33942" w:rsidP="00D33942">
      <w:pPr>
        <w:jc w:val="center"/>
        <w:rPr>
          <w:sz w:val="28"/>
          <w:szCs w:val="28"/>
        </w:rPr>
      </w:pPr>
    </w:p>
    <w:p w:rsidR="00D33942" w:rsidRDefault="00D33942" w:rsidP="00D339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 11</w:t>
      </w:r>
    </w:p>
    <w:p w:rsidR="00D33942" w:rsidRDefault="00D33942" w:rsidP="00D33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3942" w:rsidRDefault="00D33942" w:rsidP="00D33942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 5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4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 4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3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 – 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«поддержано», в том числе 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 4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D33942" w:rsidRDefault="00D33942" w:rsidP="00D339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по компетенции – 0</w:t>
      </w:r>
    </w:p>
    <w:p w:rsidR="00D33942" w:rsidRDefault="00D33942" w:rsidP="00D3394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–4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ей) об итогах рассмотрения обращения ответ не получен – 0. 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обращений на личном приеме  граждан руководителями – 6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2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4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D33942" w:rsidRDefault="00D33942" w:rsidP="00D339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D33942" w:rsidRDefault="00D33942" w:rsidP="00D339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 0</w:t>
      </w:r>
    </w:p>
    <w:p w:rsidR="00D33942" w:rsidRDefault="00D33942" w:rsidP="00D339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D33942" w:rsidRDefault="00D33942" w:rsidP="00D339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D33942" w:rsidRDefault="00D33942" w:rsidP="00D33942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7</w:t>
      </w:r>
    </w:p>
    <w:p w:rsidR="00D33942" w:rsidRDefault="00D33942" w:rsidP="00D33942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0</w:t>
      </w:r>
    </w:p>
    <w:p w:rsidR="00D33942" w:rsidRDefault="00D33942" w:rsidP="00D33942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4</w:t>
      </w:r>
    </w:p>
    <w:p w:rsidR="00D33942" w:rsidRDefault="00D33942" w:rsidP="00D339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0</w:t>
      </w:r>
    </w:p>
    <w:p w:rsidR="00D33942" w:rsidRDefault="00D33942" w:rsidP="00D33942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2018 года  граждане на приеме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 городского поселения город Поворино обращались: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ремонту водоразборной колонки -  2 обращения;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оформлению бесхозного участка под гаражом – 1 обращение;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жилья – 1 обращения;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составлении доп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оглашения  на квартиру – 1 обращение;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уточнении почтового адреса – 1 обращение.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2018 года граждане обращались в письменной форме по вопросам: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57176F">
        <w:rPr>
          <w:sz w:val="28"/>
          <w:szCs w:val="28"/>
        </w:rPr>
        <w:t xml:space="preserve">ремонту </w:t>
      </w:r>
      <w:r>
        <w:rPr>
          <w:sz w:val="28"/>
          <w:szCs w:val="28"/>
        </w:rPr>
        <w:t>дорог</w:t>
      </w:r>
      <w:r w:rsidR="0057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2 обращения;</w:t>
      </w:r>
    </w:p>
    <w:p w:rsidR="00D33942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ремонту имущества</w:t>
      </w:r>
      <w:r w:rsidR="00D33942">
        <w:rPr>
          <w:sz w:val="28"/>
          <w:szCs w:val="28"/>
        </w:rPr>
        <w:t xml:space="preserve"> многоквартирно</w:t>
      </w:r>
      <w:r>
        <w:rPr>
          <w:sz w:val="28"/>
          <w:szCs w:val="28"/>
        </w:rPr>
        <w:t>го</w:t>
      </w:r>
      <w:r w:rsidR="00D33942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D33942">
        <w:rPr>
          <w:sz w:val="28"/>
          <w:szCs w:val="28"/>
        </w:rPr>
        <w:t xml:space="preserve"> – 1 обращение;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ремонту уличной водоразборной колонки – 1 обращение;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переселению из аварийного жилья – 1 </w:t>
      </w:r>
      <w:r w:rsidR="0057176F">
        <w:rPr>
          <w:sz w:val="28"/>
          <w:szCs w:val="28"/>
        </w:rPr>
        <w:t>обращение;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неисправности водораспределительной колонки – 1 обращение.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указанных обращений  водораспределительная колонка отремонтирована. На четыре обращения направлены разъяснения в адрес гражданина. Одно обращение находится на рассмотрении.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Устных  обращений  граждан в ходе личного приема исполняющим обязанности главы администрации городского поселения город Поворино М.А.Брагиным в 1 квартале 2018 года поступило 6, из них: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неисправности водораспределительной колонки – 2 обращения;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признании объекта </w:t>
      </w:r>
      <w:proofErr w:type="gramStart"/>
      <w:r>
        <w:rPr>
          <w:sz w:val="28"/>
          <w:szCs w:val="28"/>
        </w:rPr>
        <w:t>бесхозным</w:t>
      </w:r>
      <w:proofErr w:type="gramEnd"/>
      <w:r>
        <w:rPr>
          <w:sz w:val="28"/>
          <w:szCs w:val="28"/>
        </w:rPr>
        <w:t xml:space="preserve"> – 1 обращение;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улучшении жилищных условий – 2 обращения;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 результатам  рассмотрения указанных обращений:</w:t>
      </w:r>
    </w:p>
    <w:p w:rsidR="0057176F" w:rsidRDefault="0057176F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7C41">
        <w:rPr>
          <w:sz w:val="28"/>
          <w:szCs w:val="28"/>
        </w:rPr>
        <w:t>выполнен ремонт водораспределительной колонки;</w:t>
      </w:r>
    </w:p>
    <w:p w:rsidR="004E7C41" w:rsidRDefault="004E7C41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обращение гражданина о признании объекта </w:t>
      </w:r>
      <w:proofErr w:type="gramStart"/>
      <w:r>
        <w:rPr>
          <w:sz w:val="28"/>
          <w:szCs w:val="28"/>
        </w:rPr>
        <w:t>бесхозяйным</w:t>
      </w:r>
      <w:proofErr w:type="gramEnd"/>
      <w:r>
        <w:rPr>
          <w:sz w:val="28"/>
          <w:szCs w:val="28"/>
        </w:rPr>
        <w:t>,  направлены разъяснения;</w:t>
      </w:r>
    </w:p>
    <w:p w:rsidR="004E7C41" w:rsidRDefault="004E7C41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приняты меры по уточнению почтового адреса.</w:t>
      </w:r>
    </w:p>
    <w:p w:rsidR="004E7C41" w:rsidRDefault="004E7C41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ходе личного приема исполняющим обязанности главы администрации городского поселения город Поворино М.А.Брагиным находится 3 обращения.</w:t>
      </w:r>
    </w:p>
    <w:p w:rsidR="00D33942" w:rsidRDefault="00D33942" w:rsidP="00D33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942" w:rsidRDefault="00D33942" w:rsidP="00D33942">
      <w:pPr>
        <w:jc w:val="both"/>
        <w:rPr>
          <w:sz w:val="28"/>
          <w:szCs w:val="28"/>
        </w:rPr>
      </w:pP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D33942" w:rsidRDefault="00D33942" w:rsidP="00D33942">
      <w:pPr>
        <w:ind w:firstLine="1440"/>
        <w:jc w:val="both"/>
        <w:rPr>
          <w:sz w:val="28"/>
          <w:szCs w:val="28"/>
        </w:rPr>
      </w:pPr>
    </w:p>
    <w:p w:rsidR="00CC116D" w:rsidRDefault="00CC116D"/>
    <w:sectPr w:rsidR="00CC116D" w:rsidSect="00CC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33942"/>
    <w:rsid w:val="004E7C41"/>
    <w:rsid w:val="0057176F"/>
    <w:rsid w:val="006A7F4B"/>
    <w:rsid w:val="00CC116D"/>
    <w:rsid w:val="00D3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2018-03-30T10:16:00Z</dcterms:created>
  <dcterms:modified xsi:type="dcterms:W3CDTF">2018-03-30T11:49:00Z</dcterms:modified>
</cp:coreProperties>
</file>