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FE" w:rsidRDefault="00082BFE" w:rsidP="00082BFE">
      <w:pPr>
        <w:pStyle w:val="1"/>
        <w:spacing w:before="0" w:beforeAutospacing="0"/>
        <w:jc w:val="center"/>
        <w:textAlignment w:val="baseline"/>
        <w:rPr>
          <w:color w:val="333333"/>
        </w:rPr>
      </w:pPr>
      <w:r>
        <w:rPr>
          <w:color w:val="333333"/>
        </w:rPr>
        <w:t>Автономная</w:t>
      </w:r>
      <w:r w:rsidRPr="00251AC1">
        <w:rPr>
          <w:color w:val="333333"/>
        </w:rPr>
        <w:t xml:space="preserve"> систем</w:t>
      </w:r>
      <w:r>
        <w:rPr>
          <w:color w:val="333333"/>
        </w:rPr>
        <w:t>а</w:t>
      </w:r>
      <w:r w:rsidRPr="00251AC1">
        <w:rPr>
          <w:color w:val="333333"/>
        </w:rPr>
        <w:t xml:space="preserve"> канализации</w:t>
      </w:r>
    </w:p>
    <w:p w:rsidR="00082BFE" w:rsidRPr="00117A61" w:rsidRDefault="00082BFE" w:rsidP="00082BFE">
      <w:pPr>
        <w:pStyle w:val="1"/>
        <w:spacing w:before="0" w:beforeAutospacing="0"/>
        <w:jc w:val="center"/>
        <w:textAlignment w:val="baseline"/>
        <w:rPr>
          <w:caps/>
          <w:sz w:val="24"/>
          <w:szCs w:val="24"/>
        </w:rPr>
      </w:pPr>
    </w:p>
    <w:p w:rsidR="00251AC1" w:rsidRPr="00117A61" w:rsidRDefault="00251AC1" w:rsidP="00082BFE">
      <w:pPr>
        <w:pStyle w:val="1"/>
        <w:shd w:val="clear" w:color="auto" w:fill="FFFFFF"/>
        <w:spacing w:before="347" w:beforeAutospacing="0" w:after="173" w:afterAutospacing="0"/>
        <w:rPr>
          <w:sz w:val="32"/>
          <w:szCs w:val="32"/>
        </w:rPr>
      </w:pPr>
      <w:r w:rsidRPr="00117A61">
        <w:rPr>
          <w:sz w:val="32"/>
          <w:szCs w:val="32"/>
        </w:rPr>
        <w:t>Чем опасна установка выгребных ям</w:t>
      </w:r>
    </w:p>
    <w:p w:rsidR="00251AC1" w:rsidRDefault="00251AC1" w:rsidP="00117A61">
      <w:pPr>
        <w:pStyle w:val="a3"/>
        <w:shd w:val="clear" w:color="auto" w:fill="FFFFFF"/>
        <w:spacing w:before="0" w:beforeAutospacing="0" w:after="173" w:afterAutospacing="0"/>
        <w:jc w:val="both"/>
        <w:rPr>
          <w:rFonts w:ascii="Open Sans" w:hAnsi="Open Sans"/>
          <w:color w:val="333333"/>
        </w:rPr>
      </w:pPr>
      <w:r w:rsidRPr="00251AC1">
        <w:rPr>
          <w:color w:val="333333"/>
        </w:rPr>
        <w:t xml:space="preserve">При сооружении автономных систем канализации вы несёте ответственность </w:t>
      </w:r>
      <w:proofErr w:type="gramStart"/>
      <w:r w:rsidRPr="00251AC1">
        <w:rPr>
          <w:color w:val="333333"/>
        </w:rPr>
        <w:t>согласно статьи</w:t>
      </w:r>
      <w:proofErr w:type="gramEnd"/>
      <w:r w:rsidRPr="00251AC1">
        <w:rPr>
          <w:color w:val="333333"/>
        </w:rPr>
        <w:t xml:space="preserve"> №250 УК РФ «Загрязнение, засорение, истощение поверхностных или подземных вод, источников питьевого водоснабжения либо иное изменение их природных свойств...».</w:t>
      </w:r>
    </w:p>
    <w:p w:rsidR="00251AC1" w:rsidRPr="00251AC1" w:rsidRDefault="00251AC1" w:rsidP="00251AC1">
      <w:pPr>
        <w:pStyle w:val="a3"/>
        <w:shd w:val="clear" w:color="auto" w:fill="FFFFFF"/>
        <w:spacing w:before="0" w:beforeAutospacing="0" w:after="173" w:afterAutospacing="0"/>
        <w:jc w:val="both"/>
        <w:rPr>
          <w:color w:val="333333"/>
        </w:rPr>
      </w:pPr>
      <w:r w:rsidRPr="00251AC1">
        <w:rPr>
          <w:color w:val="333333"/>
        </w:rPr>
        <w:t>Чтобы загородный дом был полностью функциональным и пригодным для жизни, его необходимо оборудовать системой канализации. Не всегда удаётся соорудить центральную систему канализации и приходиться искать альтернативные решения. На сегодняшний день наиболее распространёнными видами канализаций для частного сектора являются выгребные ямы и септики. Что же лучше — выгребная яма или септик?</w:t>
      </w:r>
    </w:p>
    <w:p w:rsidR="00251AC1" w:rsidRPr="00251AC1" w:rsidRDefault="00251AC1" w:rsidP="00251AC1">
      <w:pPr>
        <w:pStyle w:val="a3"/>
        <w:shd w:val="clear" w:color="auto" w:fill="FFFFFF"/>
        <w:spacing w:before="0" w:beforeAutospacing="0" w:after="173" w:afterAutospacing="0"/>
        <w:jc w:val="both"/>
        <w:rPr>
          <w:color w:val="333333"/>
        </w:rPr>
      </w:pPr>
      <w:r w:rsidRPr="00251AC1">
        <w:rPr>
          <w:color w:val="333333"/>
        </w:rPr>
        <w:t>Выгребная яма представляет собой сооружение гидроизолирующего типа, задача которого заключается в сборе вод и канализационных отходов. Как правило, её сооружают в частном секторе или на даче, то есть в тех местах, где нет возможности установить центральную канализацию.</w:t>
      </w:r>
    </w:p>
    <w:p w:rsidR="00251AC1" w:rsidRPr="00251AC1" w:rsidRDefault="00251AC1" w:rsidP="00251AC1">
      <w:pPr>
        <w:pStyle w:val="a3"/>
        <w:shd w:val="clear" w:color="auto" w:fill="FFFFFF"/>
        <w:spacing w:before="0" w:beforeAutospacing="0" w:after="173" w:afterAutospacing="0"/>
        <w:jc w:val="both"/>
        <w:rPr>
          <w:color w:val="333333"/>
        </w:rPr>
      </w:pPr>
      <w:r w:rsidRPr="00251AC1">
        <w:rPr>
          <w:rStyle w:val="a5"/>
          <w:color w:val="333333"/>
        </w:rPr>
        <w:t>Выгребная яма имеет целый ряд недостатков по сравнению с септиком.</w:t>
      </w:r>
      <w:r w:rsidRPr="00251AC1">
        <w:rPr>
          <w:color w:val="333333"/>
        </w:rPr>
        <w:t> Все попадающие в яму отходы не проходят переработку, а отправляются непосредственно в недра земли. Поэтому большинство вредных элементов остаются на вашей территории. Через некоторое время яма полностью заполняется и её необходимо очищать. Также существенным недостатком данного сооружения является его недолговечность и постоянный неприятный запах, который нужно гасить специальными ассенизаторами. Раз в несколько лет необходимо проводить ремонтные работы для полноценного функционирования такой «канализационной системы».</w:t>
      </w:r>
    </w:p>
    <w:p w:rsidR="00251AC1" w:rsidRDefault="00251AC1" w:rsidP="00011B1F">
      <w:pPr>
        <w:pStyle w:val="a3"/>
        <w:shd w:val="clear" w:color="auto" w:fill="FFFFFF"/>
        <w:spacing w:before="0" w:beforeAutospacing="0" w:after="173" w:afterAutospacing="0"/>
        <w:jc w:val="both"/>
        <w:rPr>
          <w:rFonts w:ascii="Open Sans" w:hAnsi="Open Sans"/>
          <w:color w:val="333333"/>
        </w:rPr>
      </w:pPr>
      <w:r w:rsidRPr="00251AC1">
        <w:rPr>
          <w:color w:val="333333"/>
        </w:rPr>
        <w:t>Помимо всего этого, выгребная яма может представлять </w:t>
      </w:r>
      <w:r w:rsidRPr="00251AC1">
        <w:rPr>
          <w:rStyle w:val="a5"/>
          <w:color w:val="333333"/>
        </w:rPr>
        <w:t>опасность для жизни детей и домашних животных!</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Если у вас высокие грунтовые воды, то о надёжности такой системы можно и не говорить. Навредить вы можете не только себе, но и соседям. Ведь пить воду, в которую попали канализационные бактерии через трещины в гидроизоляции, крайне опасно для здоровья.</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Кроме того, при сооружении автономных систем канализации </w:t>
      </w:r>
      <w:r w:rsidRPr="00117A61">
        <w:rPr>
          <w:rStyle w:val="a5"/>
          <w:color w:val="333333"/>
        </w:rPr>
        <w:t xml:space="preserve">вы несёте ответственность </w:t>
      </w:r>
      <w:proofErr w:type="gramStart"/>
      <w:r w:rsidRPr="00117A61">
        <w:rPr>
          <w:rStyle w:val="a5"/>
          <w:color w:val="333333"/>
        </w:rPr>
        <w:t>согласно статьи</w:t>
      </w:r>
      <w:proofErr w:type="gramEnd"/>
      <w:r w:rsidRPr="00117A61">
        <w:rPr>
          <w:rStyle w:val="a5"/>
          <w:color w:val="333333"/>
        </w:rPr>
        <w:t xml:space="preserve"> №250 УК РФ</w:t>
      </w:r>
      <w:r w:rsidRPr="00117A61">
        <w:rPr>
          <w:color w:val="333333"/>
        </w:rPr>
        <w:t>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w:t>
      </w:r>
    </w:p>
    <w:p w:rsidR="00251AC1" w:rsidRPr="00117A61" w:rsidRDefault="00251AC1" w:rsidP="00082BFE">
      <w:pPr>
        <w:pStyle w:val="2"/>
        <w:shd w:val="clear" w:color="auto" w:fill="FFFFFF"/>
        <w:spacing w:before="347" w:after="173"/>
        <w:rPr>
          <w:rFonts w:ascii="Times New Roman" w:hAnsi="Times New Roman" w:cs="Times New Roman"/>
          <w:color w:val="auto"/>
          <w:sz w:val="28"/>
          <w:szCs w:val="28"/>
        </w:rPr>
      </w:pPr>
      <w:r w:rsidRPr="00117A61">
        <w:rPr>
          <w:rFonts w:ascii="Times New Roman" w:hAnsi="Times New Roman" w:cs="Times New Roman"/>
          <w:color w:val="auto"/>
          <w:sz w:val="28"/>
          <w:szCs w:val="28"/>
        </w:rPr>
        <w:t>Статья 250. Загрязнение вод</w:t>
      </w:r>
    </w:p>
    <w:p w:rsidR="00251AC1" w:rsidRPr="00117A61" w:rsidRDefault="00251AC1" w:rsidP="00117A61">
      <w:pPr>
        <w:pStyle w:val="a3"/>
        <w:shd w:val="clear" w:color="auto" w:fill="FFFFFF"/>
        <w:spacing w:before="0" w:beforeAutospacing="0" w:after="173" w:afterAutospacing="0"/>
        <w:jc w:val="both"/>
        <w:rPr>
          <w:color w:val="333333"/>
        </w:rPr>
      </w:pPr>
      <w:r w:rsidRPr="00117A61">
        <w:rPr>
          <w:rStyle w:val="a5"/>
          <w:color w:val="333333"/>
        </w:rPr>
        <w:t>[Уголовный кодекс РФ] [Глава 26] [Статья 250]</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1.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w:t>
      </w:r>
    </w:p>
    <w:p w:rsidR="00251AC1" w:rsidRPr="00117A61" w:rsidRDefault="00251AC1" w:rsidP="00117A61">
      <w:pPr>
        <w:pStyle w:val="a3"/>
        <w:shd w:val="clear" w:color="auto" w:fill="FFFFFF"/>
        <w:spacing w:before="0" w:beforeAutospacing="0" w:after="173" w:afterAutospacing="0"/>
        <w:jc w:val="both"/>
        <w:rPr>
          <w:color w:val="333333"/>
        </w:rPr>
      </w:pPr>
      <w:proofErr w:type="gramStart"/>
      <w:r w:rsidRPr="00117A61">
        <w:rPr>
          <w:color w:val="333333"/>
        </w:rPr>
        <w:t>наказываются штрафом в размере до </w:t>
      </w:r>
      <w:r w:rsidRPr="00117A61">
        <w:rPr>
          <w:rStyle w:val="a5"/>
          <w:color w:val="333333"/>
        </w:rPr>
        <w:t>восьмидесяти тысяч рублей</w:t>
      </w:r>
      <w:r w:rsidRPr="00117A61">
        <w:rPr>
          <w:color w:val="333333"/>
        </w:rPr>
        <w:t xml:space="preserve"> или в размере заработной платы или иного дохода осуждённого за период до шести месяцев, либо лишением права занимать определённые должности или заниматься определённой деятельностью на срок до пяти лет, либо обязательными работами на срок до трёхсот </w:t>
      </w:r>
      <w:r w:rsidRPr="00117A61">
        <w:rPr>
          <w:color w:val="333333"/>
        </w:rPr>
        <w:lastRenderedPageBreak/>
        <w:t>шестидесяти часов, либо исправительными работами на срок до одного года, либо арестом на срок до трех</w:t>
      </w:r>
      <w:proofErr w:type="gramEnd"/>
      <w:r w:rsidRPr="00117A61">
        <w:rPr>
          <w:color w:val="333333"/>
        </w:rPr>
        <w:t xml:space="preserve"> месяцев.</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2. Те же деяния, повлекшие причинение вреда здоровью человека или массовую гибель животных, а равно совершённые на территории заповедника или заказника либо в зоне экологического бедствия или в зоне чрезвычайной экологической ситуации, -</w:t>
      </w:r>
    </w:p>
    <w:p w:rsidR="00251AC1" w:rsidRPr="00117A61" w:rsidRDefault="00251AC1" w:rsidP="00117A61">
      <w:pPr>
        <w:pStyle w:val="a3"/>
        <w:shd w:val="clear" w:color="auto" w:fill="FFFFFF"/>
        <w:spacing w:before="0" w:beforeAutospacing="0" w:after="173" w:afterAutospacing="0"/>
        <w:jc w:val="both"/>
        <w:rPr>
          <w:color w:val="333333"/>
        </w:rPr>
      </w:pPr>
      <w:proofErr w:type="gramStart"/>
      <w:r w:rsidRPr="00117A61">
        <w:rPr>
          <w:color w:val="333333"/>
        </w:rPr>
        <w:t>наказываются штрафом в размере до </w:t>
      </w:r>
      <w:r w:rsidRPr="00117A61">
        <w:rPr>
          <w:rStyle w:val="a5"/>
          <w:color w:val="333333"/>
        </w:rPr>
        <w:t>двухсот тысяч рублей</w:t>
      </w:r>
      <w:r w:rsidRPr="00117A61">
        <w:rPr>
          <w:color w:val="333333"/>
        </w:rPr>
        <w:t> или в размере заработной платы или иного дохода осуждённого за период до восемнадцати месяцев, либо обязательными работами на срок до четырёхсот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roofErr w:type="gramEnd"/>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3. Деяния, предусмотренные частями первой или второй настоящей статьи, повлекшие по неосторожности смерть человека, -</w:t>
      </w:r>
    </w:p>
    <w:p w:rsidR="00251AC1" w:rsidRDefault="00251AC1" w:rsidP="00011B1F">
      <w:pPr>
        <w:pStyle w:val="a3"/>
        <w:shd w:val="clear" w:color="auto" w:fill="FFFFFF"/>
        <w:spacing w:before="0" w:beforeAutospacing="0" w:after="173" w:afterAutospacing="0"/>
        <w:jc w:val="both"/>
        <w:rPr>
          <w:rFonts w:ascii="Open Sans" w:hAnsi="Open Sans"/>
          <w:color w:val="333333"/>
        </w:rPr>
      </w:pPr>
      <w:r w:rsidRPr="00117A61">
        <w:rPr>
          <w:color w:val="333333"/>
        </w:rPr>
        <w:t>наказываются </w:t>
      </w:r>
      <w:r w:rsidRPr="00117A61">
        <w:rPr>
          <w:rStyle w:val="a5"/>
          <w:color w:val="333333"/>
        </w:rPr>
        <w:t>принудительными работами на срок до пяти лет либо лишением свободы на тот же срок.</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Поэтому </w:t>
      </w:r>
      <w:r w:rsidRPr="00117A61">
        <w:rPr>
          <w:rStyle w:val="a5"/>
          <w:color w:val="333333"/>
        </w:rPr>
        <w:t>септик является лучшим вариантом для оборудования автономной канализации в частном доме.</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Септик состоит из двух или более камер, соединённых между собой переливными трубами. Первая ёмкость является отстойником, где скапливаются стоки, а вредные органические соединения с помощью полезных бактерий разлагаются на воду и осадок. При этом отходы жизнедеятельности человека являются для микроорганизмов питательной средой, поэтому при определённых условиях бактерии бурно размножаются. Полученная таким способом очищенная вода поступает в другую ёмкость, из которой через систему дренажных фильтров уходит в почву. Степень очистки при этом достигает 98%.</w:t>
      </w:r>
    </w:p>
    <w:p w:rsidR="00251AC1" w:rsidRPr="00117A61" w:rsidRDefault="00251AC1" w:rsidP="00082BFE">
      <w:pPr>
        <w:pStyle w:val="2"/>
        <w:shd w:val="clear" w:color="auto" w:fill="FFFFFF"/>
        <w:spacing w:before="347" w:after="173"/>
        <w:rPr>
          <w:rFonts w:ascii="Times New Roman" w:hAnsi="Times New Roman" w:cs="Times New Roman"/>
          <w:color w:val="auto"/>
          <w:sz w:val="28"/>
          <w:szCs w:val="28"/>
        </w:rPr>
      </w:pPr>
      <w:r w:rsidRPr="00117A61">
        <w:rPr>
          <w:rFonts w:ascii="Times New Roman" w:hAnsi="Times New Roman" w:cs="Times New Roman"/>
          <w:color w:val="auto"/>
          <w:sz w:val="28"/>
          <w:szCs w:val="28"/>
        </w:rPr>
        <w:t>Отличие септика от выгребной ямы</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 xml:space="preserve">Септик, в отличие от выгребной ямы, представляет собой более приемлемый вид современной канализации. Он является сооружением, которое собирает и очищает хозяйственно-бытовые сточные воды от жилых домов, коттеджей и объектов малоэтажных застроек в случае отсутствия центральной системы канализации. Работа его заключается в биологической доочистке и гравитационного отстаивания с применением </w:t>
      </w:r>
      <w:proofErr w:type="spellStart"/>
      <w:r w:rsidRPr="00117A61">
        <w:rPr>
          <w:color w:val="333333"/>
        </w:rPr>
        <w:t>биоферментных</w:t>
      </w:r>
      <w:proofErr w:type="spellEnd"/>
      <w:r w:rsidRPr="00117A61">
        <w:rPr>
          <w:color w:val="333333"/>
        </w:rPr>
        <w:t xml:space="preserve"> препаратов, а также использования принудительных и естественных методов доочистки. </w:t>
      </w:r>
      <w:proofErr w:type="spellStart"/>
      <w:r w:rsidRPr="00117A61">
        <w:rPr>
          <w:color w:val="333333"/>
        </w:rPr>
        <w:t>Биозагрузка</w:t>
      </w:r>
      <w:proofErr w:type="spellEnd"/>
      <w:r w:rsidRPr="00117A61">
        <w:rPr>
          <w:color w:val="333333"/>
        </w:rPr>
        <w:t xml:space="preserve"> и биофильтры могут выступать в качестве очистителей. Главное, чем любой септик лучше выгребной ямы — это применение в нём биологического естественного метода очистки. Внутри сооружения происходит анаэробный процесс, вследствие чего крупные фракции преобразовываются в ил.</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Такая система канализации полностью энергонезависима и не требует никакого электричества. Также она проста в установке и не требует специальных знаний в сфере автономных систем. Обслуживание септика не представляет особого труда. Необходимо только несколько раз в году удалять осадок через разгрузочные патрубки.</w:t>
      </w:r>
    </w:p>
    <w:p w:rsidR="00251AC1" w:rsidRPr="00117A61" w:rsidRDefault="00251AC1" w:rsidP="00117A61">
      <w:pPr>
        <w:pStyle w:val="a3"/>
        <w:shd w:val="clear" w:color="auto" w:fill="FFFFFF"/>
        <w:spacing w:before="0" w:beforeAutospacing="0" w:after="173" w:afterAutospacing="0"/>
        <w:jc w:val="both"/>
        <w:rPr>
          <w:color w:val="333333"/>
        </w:rPr>
      </w:pPr>
      <w:r w:rsidRPr="00117A61">
        <w:rPr>
          <w:color w:val="333333"/>
        </w:rPr>
        <w:t>Если сравнить достоинства и недостатки выгребной ямы и септика, то последний будет более сбалансированным видом канализации. Он намного эффективнее в работе и безопаснее для окружающей среды.</w:t>
      </w:r>
    </w:p>
    <w:p w:rsidR="00251AC1" w:rsidRDefault="00251AC1" w:rsidP="00251AC1">
      <w:pPr>
        <w:pStyle w:val="1"/>
        <w:spacing w:before="0" w:beforeAutospacing="0"/>
        <w:jc w:val="both"/>
        <w:textAlignment w:val="baseline"/>
        <w:rPr>
          <w:rFonts w:ascii="Arial" w:hAnsi="Arial" w:cs="Arial"/>
          <w:caps/>
          <w:sz w:val="28"/>
          <w:szCs w:val="28"/>
        </w:rPr>
      </w:pPr>
    </w:p>
    <w:p w:rsidR="00251AC1" w:rsidRPr="0078044C" w:rsidRDefault="00251AC1">
      <w:pPr>
        <w:spacing w:line="240" w:lineRule="auto"/>
        <w:jc w:val="both"/>
        <w:rPr>
          <w:rFonts w:ascii="Arial" w:hAnsi="Arial" w:cs="Arial"/>
          <w:sz w:val="26"/>
          <w:szCs w:val="26"/>
        </w:rPr>
      </w:pPr>
    </w:p>
    <w:sectPr w:rsidR="00251AC1" w:rsidRPr="0078044C" w:rsidSect="0078044C">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323"/>
    <w:multiLevelType w:val="multilevel"/>
    <w:tmpl w:val="F6DC1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952794"/>
    <w:multiLevelType w:val="multilevel"/>
    <w:tmpl w:val="06CA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4484C"/>
    <w:multiLevelType w:val="multilevel"/>
    <w:tmpl w:val="185A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F6521A"/>
    <w:multiLevelType w:val="multilevel"/>
    <w:tmpl w:val="FD1E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F406F2"/>
    <w:multiLevelType w:val="hybridMultilevel"/>
    <w:tmpl w:val="307EC3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B4434"/>
    <w:multiLevelType w:val="multilevel"/>
    <w:tmpl w:val="8A8CC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5F48C6"/>
    <w:multiLevelType w:val="multilevel"/>
    <w:tmpl w:val="4664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5F49FC"/>
    <w:multiLevelType w:val="multilevel"/>
    <w:tmpl w:val="2BF6D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16265B"/>
    <w:multiLevelType w:val="multilevel"/>
    <w:tmpl w:val="5B66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8"/>
  </w:num>
  <w:num w:numId="4">
    <w:abstractNumId w:val="6"/>
  </w:num>
  <w:num w:numId="5">
    <w:abstractNumId w:val="3"/>
  </w:num>
  <w:num w:numId="6">
    <w:abstractNumId w:val="0"/>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3F61"/>
    <w:rsid w:val="00011B1F"/>
    <w:rsid w:val="00082BFE"/>
    <w:rsid w:val="00117A61"/>
    <w:rsid w:val="00215A62"/>
    <w:rsid w:val="00251AC1"/>
    <w:rsid w:val="00533F61"/>
    <w:rsid w:val="0078044C"/>
    <w:rsid w:val="00836DEC"/>
    <w:rsid w:val="00F9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A62"/>
  </w:style>
  <w:style w:type="paragraph" w:styleId="1">
    <w:name w:val="heading 1"/>
    <w:basedOn w:val="a"/>
    <w:link w:val="10"/>
    <w:uiPriority w:val="9"/>
    <w:qFormat/>
    <w:rsid w:val="00533F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533F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11B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33F61"/>
    <w:rPr>
      <w:rFonts w:ascii="Times New Roman" w:eastAsia="Times New Roman" w:hAnsi="Times New Roman" w:cs="Times New Roman"/>
      <w:b/>
      <w:bCs/>
      <w:kern w:val="36"/>
      <w:sz w:val="48"/>
      <w:szCs w:val="48"/>
    </w:rPr>
  </w:style>
  <w:style w:type="paragraph" w:customStyle="1" w:styleId="stylesubtitle">
    <w:name w:val="style_subtitle"/>
    <w:basedOn w:val="a"/>
    <w:rsid w:val="00533F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
    <w:name w:val="time"/>
    <w:basedOn w:val="a0"/>
    <w:rsid w:val="00533F61"/>
  </w:style>
  <w:style w:type="character" w:styleId="a4">
    <w:name w:val="Hyperlink"/>
    <w:basedOn w:val="a0"/>
    <w:uiPriority w:val="99"/>
    <w:semiHidden/>
    <w:unhideWhenUsed/>
    <w:rsid w:val="00533F61"/>
    <w:rPr>
      <w:color w:val="0000FF"/>
      <w:u w:val="single"/>
    </w:rPr>
  </w:style>
  <w:style w:type="character" w:customStyle="1" w:styleId="coments">
    <w:name w:val="coments"/>
    <w:basedOn w:val="a0"/>
    <w:rsid w:val="00533F61"/>
  </w:style>
  <w:style w:type="character" w:customStyle="1" w:styleId="prosmotr">
    <w:name w:val="prosmotr"/>
    <w:basedOn w:val="a0"/>
    <w:rsid w:val="00533F61"/>
  </w:style>
  <w:style w:type="character" w:customStyle="1" w:styleId="countreaduser">
    <w:name w:val="count_read_user"/>
    <w:basedOn w:val="a0"/>
    <w:rsid w:val="00533F61"/>
  </w:style>
  <w:style w:type="character" w:styleId="a5">
    <w:name w:val="Strong"/>
    <w:basedOn w:val="a0"/>
    <w:uiPriority w:val="22"/>
    <w:qFormat/>
    <w:rsid w:val="00533F61"/>
    <w:rPr>
      <w:b/>
      <w:bCs/>
    </w:rPr>
  </w:style>
  <w:style w:type="character" w:customStyle="1" w:styleId="20">
    <w:name w:val="Заголовок 2 Знак"/>
    <w:basedOn w:val="a0"/>
    <w:link w:val="2"/>
    <w:uiPriority w:val="9"/>
    <w:semiHidden/>
    <w:rsid w:val="00533F61"/>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33F6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F61"/>
    <w:rPr>
      <w:rFonts w:ascii="Tahoma" w:hAnsi="Tahoma" w:cs="Tahoma"/>
      <w:sz w:val="16"/>
      <w:szCs w:val="16"/>
    </w:rPr>
  </w:style>
  <w:style w:type="paragraph" w:styleId="a8">
    <w:name w:val="No Spacing"/>
    <w:uiPriority w:val="1"/>
    <w:qFormat/>
    <w:rsid w:val="0078044C"/>
    <w:pPr>
      <w:spacing w:after="0" w:line="240" w:lineRule="auto"/>
    </w:pPr>
  </w:style>
  <w:style w:type="character" w:customStyle="1" w:styleId="30">
    <w:name w:val="Заголовок 3 Знак"/>
    <w:basedOn w:val="a0"/>
    <w:link w:val="3"/>
    <w:uiPriority w:val="9"/>
    <w:semiHidden/>
    <w:rsid w:val="00011B1F"/>
    <w:rPr>
      <w:rFonts w:asciiTheme="majorHAnsi" w:eastAsiaTheme="majorEastAsia" w:hAnsiTheme="majorHAnsi" w:cstheme="majorBidi"/>
      <w:b/>
      <w:bCs/>
      <w:color w:val="4F81BD" w:themeColor="accent1"/>
    </w:rPr>
  </w:style>
  <w:style w:type="paragraph" w:customStyle="1" w:styleId="share-blocktitle">
    <w:name w:val="share-block_title"/>
    <w:basedOn w:val="a"/>
    <w:rsid w:val="00011B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6574341">
      <w:bodyDiv w:val="1"/>
      <w:marLeft w:val="0"/>
      <w:marRight w:val="0"/>
      <w:marTop w:val="0"/>
      <w:marBottom w:val="0"/>
      <w:divBdr>
        <w:top w:val="none" w:sz="0" w:space="0" w:color="auto"/>
        <w:left w:val="none" w:sz="0" w:space="0" w:color="auto"/>
        <w:bottom w:val="none" w:sz="0" w:space="0" w:color="auto"/>
        <w:right w:val="none" w:sz="0" w:space="0" w:color="auto"/>
      </w:divBdr>
      <w:divsChild>
        <w:div w:id="251742292">
          <w:marLeft w:val="0"/>
          <w:marRight w:val="0"/>
          <w:marTop w:val="0"/>
          <w:marBottom w:val="0"/>
          <w:divBdr>
            <w:top w:val="single" w:sz="6" w:space="0" w:color="E8E8E8"/>
            <w:left w:val="single" w:sz="6" w:space="0" w:color="E8E8E8"/>
            <w:bottom w:val="single" w:sz="6" w:space="0" w:color="E8E8E8"/>
            <w:right w:val="single" w:sz="6" w:space="0" w:color="E8E8E8"/>
          </w:divBdr>
          <w:divsChild>
            <w:div w:id="1593466543">
              <w:marLeft w:val="0"/>
              <w:marRight w:val="0"/>
              <w:marTop w:val="0"/>
              <w:marBottom w:val="0"/>
              <w:divBdr>
                <w:top w:val="none" w:sz="0" w:space="0" w:color="auto"/>
                <w:left w:val="none" w:sz="0" w:space="0" w:color="auto"/>
                <w:bottom w:val="none" w:sz="0" w:space="0" w:color="auto"/>
                <w:right w:val="none" w:sz="0" w:space="0" w:color="auto"/>
              </w:divBdr>
              <w:divsChild>
                <w:div w:id="7804605">
                  <w:marLeft w:val="0"/>
                  <w:marRight w:val="0"/>
                  <w:marTop w:val="0"/>
                  <w:marBottom w:val="0"/>
                  <w:divBdr>
                    <w:top w:val="none" w:sz="0" w:space="0" w:color="auto"/>
                    <w:left w:val="none" w:sz="0" w:space="0" w:color="auto"/>
                    <w:bottom w:val="none" w:sz="0" w:space="0" w:color="auto"/>
                    <w:right w:val="none" w:sz="0" w:space="0" w:color="auto"/>
                  </w:divBdr>
                  <w:divsChild>
                    <w:div w:id="392776472">
                      <w:marLeft w:val="0"/>
                      <w:marRight w:val="0"/>
                      <w:marTop w:val="0"/>
                      <w:marBottom w:val="0"/>
                      <w:divBdr>
                        <w:top w:val="none" w:sz="0" w:space="0" w:color="auto"/>
                        <w:left w:val="none" w:sz="0" w:space="0" w:color="auto"/>
                        <w:bottom w:val="none" w:sz="0" w:space="0" w:color="auto"/>
                        <w:right w:val="none" w:sz="0" w:space="0" w:color="auto"/>
                      </w:divBdr>
                      <w:divsChild>
                        <w:div w:id="1785004787">
                          <w:marLeft w:val="0"/>
                          <w:marRight w:val="0"/>
                          <w:marTop w:val="0"/>
                          <w:marBottom w:val="0"/>
                          <w:divBdr>
                            <w:top w:val="none" w:sz="0" w:space="0" w:color="auto"/>
                            <w:left w:val="none" w:sz="0" w:space="0" w:color="auto"/>
                            <w:bottom w:val="none" w:sz="0" w:space="0" w:color="auto"/>
                            <w:right w:val="none" w:sz="0" w:space="0" w:color="auto"/>
                          </w:divBdr>
                        </w:div>
                        <w:div w:id="867184701">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Child>
            </w:div>
          </w:divsChild>
        </w:div>
        <w:div w:id="2125732663">
          <w:marLeft w:val="0"/>
          <w:marRight w:val="0"/>
          <w:marTop w:val="0"/>
          <w:marBottom w:val="0"/>
          <w:divBdr>
            <w:top w:val="none" w:sz="0" w:space="0" w:color="auto"/>
            <w:left w:val="none" w:sz="0" w:space="0" w:color="auto"/>
            <w:bottom w:val="none" w:sz="0" w:space="0" w:color="auto"/>
            <w:right w:val="none" w:sz="0" w:space="0" w:color="auto"/>
          </w:divBdr>
          <w:divsChild>
            <w:div w:id="1552425606">
              <w:marLeft w:val="0"/>
              <w:marRight w:val="0"/>
              <w:marTop w:val="0"/>
              <w:marBottom w:val="0"/>
              <w:divBdr>
                <w:top w:val="none" w:sz="0" w:space="0" w:color="auto"/>
                <w:left w:val="none" w:sz="0" w:space="0" w:color="auto"/>
                <w:bottom w:val="none" w:sz="0" w:space="0" w:color="auto"/>
                <w:right w:val="none" w:sz="0" w:space="0" w:color="auto"/>
              </w:divBdr>
              <w:divsChild>
                <w:div w:id="1711373476">
                  <w:marLeft w:val="0"/>
                  <w:marRight w:val="0"/>
                  <w:marTop w:val="0"/>
                  <w:marBottom w:val="0"/>
                  <w:divBdr>
                    <w:top w:val="single" w:sz="6" w:space="0" w:color="C7C7C7"/>
                    <w:left w:val="single" w:sz="6" w:space="0" w:color="C7C7C7"/>
                    <w:bottom w:val="single" w:sz="6" w:space="0" w:color="C7C7C7"/>
                    <w:right w:val="single" w:sz="6" w:space="0" w:color="C7C7C7"/>
                  </w:divBdr>
                </w:div>
              </w:divsChild>
            </w:div>
          </w:divsChild>
        </w:div>
      </w:divsChild>
    </w:div>
    <w:div w:id="1014764482">
      <w:bodyDiv w:val="1"/>
      <w:marLeft w:val="0"/>
      <w:marRight w:val="0"/>
      <w:marTop w:val="0"/>
      <w:marBottom w:val="0"/>
      <w:divBdr>
        <w:top w:val="none" w:sz="0" w:space="0" w:color="auto"/>
        <w:left w:val="none" w:sz="0" w:space="0" w:color="auto"/>
        <w:bottom w:val="none" w:sz="0" w:space="0" w:color="auto"/>
        <w:right w:val="none" w:sz="0" w:space="0" w:color="auto"/>
      </w:divBdr>
    </w:div>
    <w:div w:id="1185830463">
      <w:bodyDiv w:val="1"/>
      <w:marLeft w:val="0"/>
      <w:marRight w:val="0"/>
      <w:marTop w:val="0"/>
      <w:marBottom w:val="0"/>
      <w:divBdr>
        <w:top w:val="none" w:sz="0" w:space="0" w:color="auto"/>
        <w:left w:val="none" w:sz="0" w:space="0" w:color="auto"/>
        <w:bottom w:val="none" w:sz="0" w:space="0" w:color="auto"/>
        <w:right w:val="none" w:sz="0" w:space="0" w:color="auto"/>
      </w:divBdr>
      <w:divsChild>
        <w:div w:id="1251742953">
          <w:marLeft w:val="0"/>
          <w:marRight w:val="0"/>
          <w:marTop w:val="0"/>
          <w:marBottom w:val="0"/>
          <w:divBdr>
            <w:top w:val="none" w:sz="0" w:space="0" w:color="auto"/>
            <w:left w:val="none" w:sz="0" w:space="0" w:color="auto"/>
            <w:bottom w:val="none" w:sz="0" w:space="0" w:color="auto"/>
            <w:right w:val="none" w:sz="0" w:space="0" w:color="auto"/>
          </w:divBdr>
          <w:divsChild>
            <w:div w:id="738553369">
              <w:marLeft w:val="0"/>
              <w:marRight w:val="0"/>
              <w:marTop w:val="0"/>
              <w:marBottom w:val="347"/>
              <w:divBdr>
                <w:top w:val="none" w:sz="0" w:space="0" w:color="auto"/>
                <w:left w:val="none" w:sz="0" w:space="0" w:color="auto"/>
                <w:bottom w:val="none" w:sz="0" w:space="0" w:color="auto"/>
                <w:right w:val="none" w:sz="0" w:space="0" w:color="auto"/>
              </w:divBdr>
              <w:divsChild>
                <w:div w:id="2003317249">
                  <w:marLeft w:val="0"/>
                  <w:marRight w:val="0"/>
                  <w:marTop w:val="0"/>
                  <w:marBottom w:val="434"/>
                  <w:divBdr>
                    <w:top w:val="none" w:sz="0" w:space="0" w:color="auto"/>
                    <w:left w:val="none" w:sz="0" w:space="0" w:color="auto"/>
                    <w:bottom w:val="none" w:sz="0" w:space="0" w:color="auto"/>
                    <w:right w:val="none" w:sz="0" w:space="0" w:color="auto"/>
                  </w:divBdr>
                </w:div>
              </w:divsChild>
            </w:div>
          </w:divsChild>
        </w:div>
      </w:divsChild>
    </w:div>
    <w:div w:id="1266036351">
      <w:bodyDiv w:val="1"/>
      <w:marLeft w:val="0"/>
      <w:marRight w:val="0"/>
      <w:marTop w:val="0"/>
      <w:marBottom w:val="0"/>
      <w:divBdr>
        <w:top w:val="none" w:sz="0" w:space="0" w:color="auto"/>
        <w:left w:val="none" w:sz="0" w:space="0" w:color="auto"/>
        <w:bottom w:val="none" w:sz="0" w:space="0" w:color="auto"/>
        <w:right w:val="none" w:sz="0" w:space="0" w:color="auto"/>
      </w:divBdr>
    </w:div>
    <w:div w:id="1365520468">
      <w:bodyDiv w:val="1"/>
      <w:marLeft w:val="0"/>
      <w:marRight w:val="0"/>
      <w:marTop w:val="0"/>
      <w:marBottom w:val="0"/>
      <w:divBdr>
        <w:top w:val="none" w:sz="0" w:space="0" w:color="auto"/>
        <w:left w:val="none" w:sz="0" w:space="0" w:color="auto"/>
        <w:bottom w:val="none" w:sz="0" w:space="0" w:color="auto"/>
        <w:right w:val="none" w:sz="0" w:space="0" w:color="auto"/>
      </w:divBdr>
      <w:divsChild>
        <w:div w:id="417403565">
          <w:marLeft w:val="0"/>
          <w:marRight w:val="0"/>
          <w:marTop w:val="0"/>
          <w:marBottom w:val="520"/>
          <w:divBdr>
            <w:top w:val="none" w:sz="0" w:space="0" w:color="auto"/>
            <w:left w:val="none" w:sz="0" w:space="0" w:color="auto"/>
            <w:bottom w:val="none" w:sz="0" w:space="0" w:color="auto"/>
            <w:right w:val="none" w:sz="0" w:space="0" w:color="auto"/>
          </w:divBdr>
          <w:divsChild>
            <w:div w:id="604964239">
              <w:marLeft w:val="0"/>
              <w:marRight w:val="0"/>
              <w:marTop w:val="0"/>
              <w:marBottom w:val="87"/>
              <w:divBdr>
                <w:top w:val="none" w:sz="0" w:space="0" w:color="auto"/>
                <w:left w:val="none" w:sz="0" w:space="0" w:color="auto"/>
                <w:bottom w:val="none" w:sz="0" w:space="0" w:color="auto"/>
                <w:right w:val="none" w:sz="0" w:space="0" w:color="auto"/>
              </w:divBdr>
              <w:divsChild>
                <w:div w:id="1027175503">
                  <w:marLeft w:val="0"/>
                  <w:marRight w:val="0"/>
                  <w:marTop w:val="0"/>
                  <w:marBottom w:val="0"/>
                  <w:divBdr>
                    <w:top w:val="none" w:sz="0" w:space="0" w:color="auto"/>
                    <w:left w:val="none" w:sz="0" w:space="0" w:color="auto"/>
                    <w:bottom w:val="none" w:sz="0" w:space="0" w:color="auto"/>
                    <w:right w:val="none" w:sz="0" w:space="0" w:color="auto"/>
                  </w:divBdr>
                  <w:divsChild>
                    <w:div w:id="1938630193">
                      <w:marLeft w:val="0"/>
                      <w:marRight w:val="0"/>
                      <w:marTop w:val="0"/>
                      <w:marBottom w:val="0"/>
                      <w:divBdr>
                        <w:top w:val="none" w:sz="0" w:space="0" w:color="auto"/>
                        <w:left w:val="none" w:sz="0" w:space="0" w:color="auto"/>
                        <w:bottom w:val="none" w:sz="0" w:space="0" w:color="auto"/>
                        <w:right w:val="none" w:sz="0" w:space="0" w:color="auto"/>
                      </w:divBdr>
                      <w:divsChild>
                        <w:div w:id="1709253894">
                          <w:marLeft w:val="0"/>
                          <w:marRight w:val="260"/>
                          <w:marTop w:val="0"/>
                          <w:marBottom w:val="0"/>
                          <w:divBdr>
                            <w:top w:val="none" w:sz="0" w:space="0" w:color="auto"/>
                            <w:left w:val="none" w:sz="0" w:space="0" w:color="auto"/>
                            <w:bottom w:val="none" w:sz="0" w:space="0" w:color="auto"/>
                            <w:right w:val="none" w:sz="0" w:space="0" w:color="auto"/>
                          </w:divBdr>
                        </w:div>
                      </w:divsChild>
                    </w:div>
                  </w:divsChild>
                </w:div>
              </w:divsChild>
            </w:div>
            <w:div w:id="430201429">
              <w:marLeft w:val="0"/>
              <w:marRight w:val="260"/>
              <w:marTop w:val="0"/>
              <w:marBottom w:val="0"/>
              <w:divBdr>
                <w:top w:val="none" w:sz="0" w:space="0" w:color="auto"/>
                <w:left w:val="none" w:sz="0" w:space="0" w:color="auto"/>
                <w:bottom w:val="none" w:sz="0" w:space="0" w:color="auto"/>
                <w:right w:val="none" w:sz="0" w:space="0" w:color="auto"/>
              </w:divBdr>
              <w:divsChild>
                <w:div w:id="1513032232">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 w:id="1290625222">
          <w:marLeft w:val="0"/>
          <w:marRight w:val="0"/>
          <w:marTop w:val="0"/>
          <w:marBottom w:val="347"/>
          <w:divBdr>
            <w:top w:val="none" w:sz="0" w:space="0" w:color="auto"/>
            <w:left w:val="none" w:sz="0" w:space="0" w:color="auto"/>
            <w:bottom w:val="none" w:sz="0" w:space="0" w:color="auto"/>
            <w:right w:val="none" w:sz="0" w:space="0" w:color="auto"/>
          </w:divBdr>
          <w:divsChild>
            <w:div w:id="2101097644">
              <w:marLeft w:val="0"/>
              <w:marRight w:val="0"/>
              <w:marTop w:val="0"/>
              <w:marBottom w:val="0"/>
              <w:divBdr>
                <w:top w:val="none" w:sz="0" w:space="0" w:color="auto"/>
                <w:left w:val="none" w:sz="0" w:space="0" w:color="auto"/>
                <w:bottom w:val="none" w:sz="0" w:space="0" w:color="auto"/>
                <w:right w:val="none" w:sz="0" w:space="0" w:color="auto"/>
              </w:divBdr>
              <w:divsChild>
                <w:div w:id="2132626290">
                  <w:marLeft w:val="-260"/>
                  <w:marRight w:val="-260"/>
                  <w:marTop w:val="0"/>
                  <w:marBottom w:val="0"/>
                  <w:divBdr>
                    <w:top w:val="none" w:sz="0" w:space="0" w:color="auto"/>
                    <w:left w:val="none" w:sz="0" w:space="0" w:color="auto"/>
                    <w:bottom w:val="none" w:sz="0" w:space="0" w:color="auto"/>
                    <w:right w:val="none" w:sz="0" w:space="0" w:color="auto"/>
                  </w:divBdr>
                  <w:divsChild>
                    <w:div w:id="180320187">
                      <w:marLeft w:val="0"/>
                      <w:marRight w:val="0"/>
                      <w:marTop w:val="0"/>
                      <w:marBottom w:val="0"/>
                      <w:divBdr>
                        <w:top w:val="none" w:sz="0" w:space="0" w:color="auto"/>
                        <w:left w:val="none" w:sz="0" w:space="0" w:color="auto"/>
                        <w:bottom w:val="none" w:sz="0" w:space="0" w:color="auto"/>
                        <w:right w:val="none" w:sz="0" w:space="0" w:color="auto"/>
                      </w:divBdr>
                      <w:divsChild>
                        <w:div w:id="1909151327">
                          <w:marLeft w:val="0"/>
                          <w:marRight w:val="0"/>
                          <w:marTop w:val="0"/>
                          <w:marBottom w:val="0"/>
                          <w:divBdr>
                            <w:top w:val="none" w:sz="0" w:space="0" w:color="auto"/>
                            <w:left w:val="none" w:sz="0" w:space="0" w:color="auto"/>
                            <w:bottom w:val="none" w:sz="0" w:space="0" w:color="auto"/>
                            <w:right w:val="none" w:sz="0" w:space="0" w:color="auto"/>
                          </w:divBdr>
                          <w:divsChild>
                            <w:div w:id="2144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004169">
          <w:marLeft w:val="0"/>
          <w:marRight w:val="0"/>
          <w:marTop w:val="0"/>
          <w:marBottom w:val="0"/>
          <w:divBdr>
            <w:top w:val="none" w:sz="0" w:space="0" w:color="auto"/>
            <w:left w:val="none" w:sz="0" w:space="0" w:color="auto"/>
            <w:bottom w:val="none" w:sz="0" w:space="0" w:color="auto"/>
            <w:right w:val="none" w:sz="0" w:space="0" w:color="auto"/>
          </w:divBdr>
        </w:div>
      </w:divsChild>
    </w:div>
    <w:div w:id="1414354247">
      <w:bodyDiv w:val="1"/>
      <w:marLeft w:val="0"/>
      <w:marRight w:val="0"/>
      <w:marTop w:val="0"/>
      <w:marBottom w:val="0"/>
      <w:divBdr>
        <w:top w:val="none" w:sz="0" w:space="0" w:color="auto"/>
        <w:left w:val="none" w:sz="0" w:space="0" w:color="auto"/>
        <w:bottom w:val="none" w:sz="0" w:space="0" w:color="auto"/>
        <w:right w:val="none" w:sz="0" w:space="0" w:color="auto"/>
      </w:divBdr>
    </w:div>
    <w:div w:id="2052342914">
      <w:bodyDiv w:val="1"/>
      <w:marLeft w:val="0"/>
      <w:marRight w:val="0"/>
      <w:marTop w:val="0"/>
      <w:marBottom w:val="0"/>
      <w:divBdr>
        <w:top w:val="none" w:sz="0" w:space="0" w:color="auto"/>
        <w:left w:val="none" w:sz="0" w:space="0" w:color="auto"/>
        <w:bottom w:val="none" w:sz="0" w:space="0" w:color="auto"/>
        <w:right w:val="none" w:sz="0" w:space="0" w:color="auto"/>
      </w:divBdr>
      <w:divsChild>
        <w:div w:id="192353088">
          <w:marLeft w:val="0"/>
          <w:marRight w:val="0"/>
          <w:marTop w:val="694"/>
          <w:marBottom w:val="347"/>
          <w:divBdr>
            <w:top w:val="none" w:sz="0" w:space="0" w:color="auto"/>
            <w:left w:val="none" w:sz="0" w:space="0" w:color="auto"/>
            <w:bottom w:val="single" w:sz="6" w:space="13" w:color="EEEEEE"/>
            <w:right w:val="none" w:sz="0" w:space="0" w:color="auto"/>
          </w:divBdr>
        </w:div>
        <w:div w:id="1608542315">
          <w:marLeft w:val="0"/>
          <w:marRight w:val="0"/>
          <w:marTop w:val="0"/>
          <w:marBottom w:val="0"/>
          <w:divBdr>
            <w:top w:val="none" w:sz="0" w:space="0" w:color="auto"/>
            <w:left w:val="none" w:sz="0" w:space="0" w:color="auto"/>
            <w:bottom w:val="none" w:sz="0" w:space="0" w:color="auto"/>
            <w:right w:val="none" w:sz="0" w:space="0" w:color="auto"/>
          </w:divBdr>
          <w:divsChild>
            <w:div w:id="481434084">
              <w:marLeft w:val="12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кабинет№7</dc:creator>
  <cp:keywords/>
  <dc:description/>
  <cp:lastModifiedBy>кабинет№7</cp:lastModifiedBy>
  <cp:revision>5</cp:revision>
  <dcterms:created xsi:type="dcterms:W3CDTF">2020-09-16T10:20:00Z</dcterms:created>
  <dcterms:modified xsi:type="dcterms:W3CDTF">2020-09-16T11:43:00Z</dcterms:modified>
</cp:coreProperties>
</file>