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A1" w:rsidRDefault="008309A1" w:rsidP="008309A1">
      <w:pPr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АДМИНИСТРАЦИЯ ОКТЯБРЬСКОГО СЕЛЬСКОГО ПОСЕЛЕНИЯ ПОВОРИНСКОГО МУНИЦИПАЛЬНОГО РАЙОНА </w:t>
      </w:r>
    </w:p>
    <w:p w:rsidR="008309A1" w:rsidRDefault="008309A1" w:rsidP="008309A1">
      <w:pPr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ВОРОНЕЖСКОЙ ОБЛАСТИ</w:t>
      </w:r>
    </w:p>
    <w:p w:rsidR="008309A1" w:rsidRDefault="008309A1" w:rsidP="008309A1">
      <w:pPr>
        <w:jc w:val="center"/>
        <w:rPr>
          <w:b/>
          <w:color w:val="auto"/>
          <w:sz w:val="32"/>
          <w:szCs w:val="32"/>
          <w:lang w:val="ru-RU"/>
        </w:rPr>
      </w:pPr>
    </w:p>
    <w:p w:rsidR="008309A1" w:rsidRDefault="008309A1" w:rsidP="008309A1">
      <w:pPr>
        <w:jc w:val="center"/>
        <w:rPr>
          <w:b/>
          <w:color w:val="auto"/>
          <w:sz w:val="28"/>
          <w:szCs w:val="28"/>
          <w:lang w:val="ru-RU"/>
        </w:rPr>
      </w:pPr>
    </w:p>
    <w:p w:rsidR="008309A1" w:rsidRDefault="008309A1" w:rsidP="008309A1">
      <w:pPr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ПОСТАНОВЛЕНИЕ</w:t>
      </w:r>
    </w:p>
    <w:p w:rsidR="008309A1" w:rsidRDefault="008309A1" w:rsidP="008309A1">
      <w:pPr>
        <w:rPr>
          <w:b/>
          <w:color w:val="auto"/>
          <w:sz w:val="32"/>
          <w:szCs w:val="32"/>
          <w:lang w:val="ru-RU"/>
        </w:rPr>
      </w:pPr>
    </w:p>
    <w:p w:rsidR="008309A1" w:rsidRDefault="008309A1" w:rsidP="008309A1">
      <w:pPr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от 22.12. 2015 г. № 506 </w:t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  <w:t xml:space="preserve">                                                                                 </w:t>
      </w:r>
    </w:p>
    <w:p w:rsidR="008309A1" w:rsidRDefault="008309A1" w:rsidP="008309A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начальной цены </w:t>
      </w:r>
    </w:p>
    <w:p w:rsidR="008309A1" w:rsidRDefault="008309A1" w:rsidP="008309A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предмета аукциона на право заключения </w:t>
      </w:r>
    </w:p>
    <w:p w:rsidR="008309A1" w:rsidRDefault="008309A1" w:rsidP="008309A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договора аренды земельного участка, </w:t>
      </w:r>
    </w:p>
    <w:p w:rsidR="008309A1" w:rsidRDefault="008309A1" w:rsidP="008309A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находящегося в собственности городского поселения город Поворино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</w:p>
    <w:p w:rsidR="008309A1" w:rsidRDefault="008309A1" w:rsidP="008309A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Воронежской области, либо земельного участка</w:t>
      </w:r>
    </w:p>
    <w:p w:rsidR="008309A1" w:rsidRDefault="008309A1" w:rsidP="008309A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государственная собственность на который не разграничена</w:t>
      </w:r>
    </w:p>
    <w:p w:rsidR="008309A1" w:rsidRDefault="008309A1" w:rsidP="008309A1">
      <w:pPr>
        <w:autoSpaceDE w:val="0"/>
        <w:spacing w:line="100" w:lineRule="atLeast"/>
        <w:ind w:firstLine="540"/>
        <w:jc w:val="both"/>
        <w:rPr>
          <w:color w:val="auto"/>
          <w:sz w:val="28"/>
          <w:szCs w:val="28"/>
          <w:lang w:val="ru-RU"/>
        </w:rPr>
      </w:pPr>
    </w:p>
    <w:p w:rsidR="008309A1" w:rsidRDefault="008309A1" w:rsidP="008309A1">
      <w:pPr>
        <w:autoSpaceDE w:val="0"/>
        <w:spacing w:line="100" w:lineRule="atLeast"/>
        <w:ind w:firstLine="540"/>
        <w:jc w:val="both"/>
        <w:rPr>
          <w:color w:val="auto"/>
          <w:sz w:val="28"/>
          <w:szCs w:val="28"/>
          <w:lang w:val="ru-RU"/>
        </w:rPr>
      </w:pPr>
    </w:p>
    <w:p w:rsidR="008309A1" w:rsidRDefault="008309A1" w:rsidP="008309A1">
      <w:pPr>
        <w:tabs>
          <w:tab w:val="left" w:pos="284"/>
        </w:tabs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В соответствии с п.14 ст.39.11 </w:t>
      </w:r>
      <w:r>
        <w:rPr>
          <w:sz w:val="28"/>
          <w:szCs w:val="28"/>
          <w:lang w:val="ru-RU"/>
        </w:rPr>
        <w:t>Земельного кодекса Российской Федерации</w:t>
      </w:r>
      <w:r>
        <w:rPr>
          <w:color w:val="auto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Федеральным законом от 06.10.2003года № 131-ФЗ «Об общих принципах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в целях обеспечения экономического регулирования земельных отношений на территории Октябрьского сельского поселения </w:t>
      </w:r>
      <w:proofErr w:type="spellStart"/>
      <w:r>
        <w:rPr>
          <w:sz w:val="28"/>
          <w:szCs w:val="28"/>
          <w:lang w:val="ru-RU"/>
        </w:rPr>
        <w:t>Поворинского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Воронежской области,</w:t>
      </w:r>
      <w:r>
        <w:rPr>
          <w:color w:val="auto"/>
          <w:sz w:val="28"/>
          <w:szCs w:val="28"/>
          <w:lang w:val="ru-RU"/>
        </w:rPr>
        <w:t xml:space="preserve"> администрация городского поселения город Поворино </w:t>
      </w:r>
      <w:proofErr w:type="spellStart"/>
      <w:r>
        <w:rPr>
          <w:color w:val="auto"/>
          <w:sz w:val="28"/>
          <w:szCs w:val="28"/>
          <w:lang w:val="ru-RU"/>
        </w:rPr>
        <w:t>Поворинского</w:t>
      </w:r>
      <w:proofErr w:type="spellEnd"/>
      <w:r>
        <w:rPr>
          <w:color w:val="auto"/>
          <w:sz w:val="28"/>
          <w:szCs w:val="28"/>
          <w:lang w:val="ru-RU"/>
        </w:rPr>
        <w:t xml:space="preserve"> муниципального района Воронежской области </w:t>
      </w:r>
      <w:r>
        <w:rPr>
          <w:b/>
          <w:color w:val="auto"/>
          <w:sz w:val="28"/>
          <w:szCs w:val="28"/>
          <w:lang w:val="ru-RU"/>
        </w:rPr>
        <w:t>постановляет:</w:t>
      </w:r>
    </w:p>
    <w:p w:rsidR="008309A1" w:rsidRDefault="008309A1" w:rsidP="008309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начальную цену предмета аукциона на право заключения договора аренды земельного участка, находящегося в собственности городского поселения город Поворино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либо земельного участка, государственная собственность на который не разграничена в размере ежегодной арендной платы, определенной по результатам рыночной оценки в соответствии с Федеральным законом №135-ФЗ от 29.07.1998г. "Об оценочной деятельности в Российской Федерации", </w:t>
      </w:r>
    </w:p>
    <w:p w:rsidR="008309A1" w:rsidRDefault="008309A1" w:rsidP="008309A1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Контроль за исполнением настоящего положения оставляю за собой.</w:t>
      </w:r>
    </w:p>
    <w:p w:rsidR="008309A1" w:rsidRDefault="008309A1" w:rsidP="008309A1">
      <w:pPr>
        <w:pStyle w:val="ConsPlusTitle"/>
        <w:widowControl/>
        <w:ind w:firstLine="20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09A1" w:rsidRDefault="008309A1" w:rsidP="008309A1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09A1" w:rsidRDefault="008309A1" w:rsidP="008309A1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09A1" w:rsidRDefault="008309A1" w:rsidP="008309A1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09A1" w:rsidRDefault="008309A1" w:rsidP="008309A1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09A1" w:rsidRDefault="008309A1" w:rsidP="008309A1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Д.М.Шляхтянский</w:t>
      </w:r>
      <w:proofErr w:type="spellEnd"/>
    </w:p>
    <w:p w:rsidR="008309A1" w:rsidRDefault="008309A1" w:rsidP="008309A1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09A1" w:rsidRDefault="008309A1" w:rsidP="008309A1">
      <w:pPr>
        <w:autoSpaceDE w:val="0"/>
        <w:ind w:left="2410" w:hanging="2410"/>
        <w:jc w:val="both"/>
        <w:rPr>
          <w:color w:val="auto"/>
          <w:sz w:val="28"/>
          <w:szCs w:val="28"/>
          <w:lang w:val="ru-RU"/>
        </w:rPr>
      </w:pPr>
    </w:p>
    <w:p w:rsidR="008309A1" w:rsidRDefault="008309A1" w:rsidP="008309A1">
      <w:pPr>
        <w:autoSpaceDE w:val="0"/>
        <w:ind w:left="2410" w:hanging="2410"/>
        <w:jc w:val="both"/>
        <w:rPr>
          <w:color w:val="auto"/>
          <w:sz w:val="28"/>
          <w:szCs w:val="28"/>
          <w:lang w:val="ru-RU"/>
        </w:rPr>
      </w:pPr>
    </w:p>
    <w:p w:rsidR="008309A1" w:rsidRDefault="008309A1" w:rsidP="008309A1">
      <w:pPr>
        <w:autoSpaceDE w:val="0"/>
        <w:ind w:left="2410" w:hanging="2410"/>
        <w:jc w:val="both"/>
        <w:rPr>
          <w:color w:val="auto"/>
          <w:sz w:val="28"/>
          <w:szCs w:val="28"/>
          <w:lang w:val="ru-RU"/>
        </w:rPr>
      </w:pPr>
    </w:p>
    <w:p w:rsidR="008309A1" w:rsidRDefault="008309A1" w:rsidP="008309A1">
      <w:pPr>
        <w:autoSpaceDE w:val="0"/>
        <w:ind w:left="2410" w:hanging="2410"/>
        <w:jc w:val="right"/>
        <w:rPr>
          <w:color w:val="auto"/>
          <w:sz w:val="22"/>
          <w:szCs w:val="22"/>
          <w:lang w:val="ru-RU"/>
        </w:rPr>
      </w:pPr>
    </w:p>
    <w:p w:rsidR="008309A1" w:rsidRDefault="008309A1" w:rsidP="008309A1">
      <w:pPr>
        <w:autoSpaceDE w:val="0"/>
        <w:ind w:left="2410" w:hanging="2410"/>
        <w:jc w:val="right"/>
        <w:rPr>
          <w:color w:val="auto"/>
          <w:sz w:val="22"/>
          <w:szCs w:val="22"/>
          <w:lang w:val="ru-RU"/>
        </w:rPr>
      </w:pPr>
    </w:p>
    <w:p w:rsidR="008309A1" w:rsidRDefault="008309A1" w:rsidP="008309A1">
      <w:pPr>
        <w:autoSpaceDE w:val="0"/>
        <w:ind w:left="2410" w:hanging="2410"/>
        <w:jc w:val="right"/>
        <w:rPr>
          <w:color w:val="auto"/>
          <w:sz w:val="22"/>
          <w:szCs w:val="22"/>
          <w:lang w:val="ru-RU"/>
        </w:rPr>
      </w:pPr>
    </w:p>
    <w:p w:rsidR="008309A1" w:rsidRDefault="008309A1" w:rsidP="008309A1">
      <w:pPr>
        <w:autoSpaceDE w:val="0"/>
        <w:ind w:left="2410" w:hanging="2410"/>
        <w:jc w:val="right"/>
        <w:rPr>
          <w:color w:val="auto"/>
          <w:sz w:val="22"/>
          <w:szCs w:val="22"/>
          <w:lang w:val="ru-RU"/>
        </w:rPr>
      </w:pPr>
    </w:p>
    <w:p w:rsidR="00E81ADE" w:rsidRPr="008309A1" w:rsidRDefault="00E81ADE">
      <w:pPr>
        <w:rPr>
          <w:lang w:val="ru-RU"/>
        </w:rPr>
      </w:pPr>
    </w:p>
    <w:sectPr w:rsidR="00E81ADE" w:rsidRPr="008309A1" w:rsidSect="00E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8309A1"/>
    <w:rsid w:val="002C174C"/>
    <w:rsid w:val="00462ECC"/>
    <w:rsid w:val="008309A1"/>
    <w:rsid w:val="00DB38F7"/>
    <w:rsid w:val="00E8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A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09A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Normal">
    <w:name w:val="ConsPlusNormal"/>
    <w:rsid w:val="00830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2015-12-29T12:03:00Z</dcterms:created>
  <dcterms:modified xsi:type="dcterms:W3CDTF">2015-12-31T09:40:00Z</dcterms:modified>
</cp:coreProperties>
</file>